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0"/>
          <w:szCs w:val="20"/>
        </w:rPr>
        <w:id w:val="1147834"/>
        <w:docPartObj>
          <w:docPartGallery w:val="Cover Pages"/>
          <w:docPartUnique/>
        </w:docPartObj>
      </w:sdtPr>
      <w:sdtEndPr>
        <w:rPr>
          <w:rFonts w:ascii="Times New Roman" w:hAnsi="Times New Roman" w:cs="Times New Roman"/>
        </w:rPr>
      </w:sdtEndPr>
      <w:sdtContent>
        <w:p w:rsidR="003B3ADC" w:rsidRPr="00E94C3B" w:rsidRDefault="003B3ADC" w:rsidP="003B3ADC">
          <w:pPr>
            <w:spacing w:after="0" w:line="240" w:lineRule="auto"/>
            <w:rPr>
              <w:sz w:val="20"/>
              <w:szCs w:val="20"/>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3B3ADC" w:rsidRPr="00F278B0" w:rsidTr="0006325F">
            <w:sdt>
              <w:sdtPr>
                <w:rPr>
                  <w:rFonts w:ascii="Arial" w:eastAsiaTheme="majorEastAsia" w:hAnsi="Arial" w:cs="Arial"/>
                  <w:b/>
                  <w:sz w:val="24"/>
                  <w:szCs w:val="24"/>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B3ADC" w:rsidRPr="00F278B0" w:rsidRDefault="003B3ADC" w:rsidP="0006325F">
                    <w:pPr>
                      <w:pStyle w:val="NoSpacing"/>
                      <w:rPr>
                        <w:rFonts w:ascii="Times New Roman" w:eastAsiaTheme="majorEastAsia" w:hAnsi="Times New Roman" w:cs="Times New Roman"/>
                        <w:sz w:val="20"/>
                        <w:szCs w:val="20"/>
                      </w:rPr>
                    </w:pPr>
                    <w:r>
                      <w:rPr>
                        <w:rFonts w:ascii="Arial" w:eastAsiaTheme="majorEastAsia" w:hAnsi="Arial" w:cs="Arial"/>
                        <w:b/>
                        <w:sz w:val="24"/>
                        <w:szCs w:val="24"/>
                        <w:lang w:val="en-CA"/>
                      </w:rPr>
                      <w:t>Diocesan Youth Retreat Team</w:t>
                    </w:r>
                  </w:p>
                </w:tc>
              </w:sdtContent>
            </w:sdt>
          </w:tr>
          <w:tr w:rsidR="003B3ADC" w:rsidRPr="00F278B0" w:rsidTr="0006325F">
            <w:tc>
              <w:tcPr>
                <w:tcW w:w="0" w:type="auto"/>
              </w:tcPr>
              <w:p w:rsidR="003B3ADC" w:rsidRPr="00CB1EAD" w:rsidRDefault="008308B7" w:rsidP="0006325F">
                <w:pPr>
                  <w:pStyle w:val="NoSpacing"/>
                  <w:rPr>
                    <w:rFonts w:ascii="Arial" w:eastAsiaTheme="majorEastAsia" w:hAnsi="Arial" w:cs="Arial"/>
                    <w:b/>
                    <w:sz w:val="60"/>
                    <w:szCs w:val="60"/>
                  </w:rPr>
                </w:pPr>
                <w:r>
                  <w:rPr>
                    <w:rFonts w:ascii="Arial" w:eastAsiaTheme="majorEastAsia" w:hAnsi="Arial" w:cs="Arial"/>
                    <w:b/>
                    <w:sz w:val="60"/>
                    <w:szCs w:val="60"/>
                  </w:rPr>
                  <w:t>FIRST EUCHARIST</w:t>
                </w:r>
              </w:p>
              <w:p w:rsidR="003B3ADC" w:rsidRDefault="003B3ADC" w:rsidP="00BF1B58">
                <w:pPr>
                  <w:pStyle w:val="NoSpacing"/>
                  <w:rPr>
                    <w:rFonts w:ascii="Arial" w:eastAsiaTheme="majorEastAsia" w:hAnsi="Arial" w:cs="Arial"/>
                    <w:b/>
                    <w:sz w:val="60"/>
                    <w:szCs w:val="60"/>
                  </w:rPr>
                </w:pPr>
                <w:r w:rsidRPr="00CB1EAD">
                  <w:rPr>
                    <w:rFonts w:ascii="Arial" w:eastAsiaTheme="majorEastAsia" w:hAnsi="Arial" w:cs="Arial"/>
                    <w:b/>
                    <w:sz w:val="60"/>
                    <w:szCs w:val="60"/>
                  </w:rPr>
                  <w:t>RE</w:t>
                </w:r>
                <w:r w:rsidR="003D66F9">
                  <w:rPr>
                    <w:rFonts w:ascii="Arial" w:eastAsiaTheme="majorEastAsia" w:hAnsi="Arial" w:cs="Arial"/>
                    <w:b/>
                    <w:sz w:val="60"/>
                    <w:szCs w:val="60"/>
                  </w:rPr>
                  <w:t>TREAT</w:t>
                </w:r>
              </w:p>
              <w:p w:rsidR="00BF1B58" w:rsidRPr="003D66F9" w:rsidRDefault="00BF1B58" w:rsidP="00BF1B58">
                <w:pPr>
                  <w:pStyle w:val="NoSpacing"/>
                  <w:rPr>
                    <w:rFonts w:ascii="Times New Roman" w:eastAsiaTheme="majorEastAsia" w:hAnsi="Times New Roman" w:cs="Times New Roman"/>
                    <w:b/>
                    <w:color w:val="92D050"/>
                    <w:sz w:val="60"/>
                    <w:szCs w:val="60"/>
                  </w:rPr>
                </w:pPr>
                <w:r>
                  <w:rPr>
                    <w:rFonts w:ascii="Arial" w:eastAsiaTheme="majorEastAsia" w:hAnsi="Arial" w:cs="Arial"/>
                    <w:b/>
                    <w:sz w:val="60"/>
                    <w:szCs w:val="60"/>
                  </w:rPr>
                  <w:t>FORMAT</w:t>
                </w:r>
              </w:p>
            </w:tc>
          </w:tr>
          <w:tr w:rsidR="003B3ADC" w:rsidRPr="00F278B0" w:rsidTr="0006325F">
            <w:tc>
              <w:tcPr>
                <w:tcW w:w="0" w:type="auto"/>
              </w:tcPr>
              <w:p w:rsidR="003B3ADC" w:rsidRPr="00E740BC" w:rsidRDefault="00BC07D9" w:rsidP="00471BF8">
                <w:pPr>
                  <w:pStyle w:val="NoSpacing"/>
                  <w:rPr>
                    <w:rFonts w:ascii="Arial" w:hAnsi="Arial" w:cs="Arial"/>
                    <w:sz w:val="24"/>
                    <w:szCs w:val="24"/>
                  </w:rPr>
                </w:pPr>
                <w:r>
                  <w:rPr>
                    <w:rFonts w:ascii="Arial" w:hAnsi="Arial" w:cs="Arial"/>
                    <w:sz w:val="24"/>
                    <w:szCs w:val="24"/>
                  </w:rPr>
                  <w:t>March</w:t>
                </w:r>
                <w:r w:rsidR="008308B7">
                  <w:rPr>
                    <w:rFonts w:ascii="Arial" w:hAnsi="Arial" w:cs="Arial"/>
                    <w:sz w:val="24"/>
                    <w:szCs w:val="24"/>
                  </w:rPr>
                  <w:t xml:space="preserve"> 2019</w:t>
                </w:r>
              </w:p>
            </w:tc>
          </w:tr>
        </w:tbl>
        <w:p w:rsidR="003B3ADC" w:rsidRPr="004D4323" w:rsidRDefault="00CD3E7B" w:rsidP="003B3ADC">
          <w:pPr>
            <w:spacing w:after="0" w:line="240" w:lineRule="auto"/>
            <w:rPr>
              <w:rFonts w:ascii="Times New Roman" w:hAnsi="Times New Roman" w:cs="Times New Roman"/>
              <w:sz w:val="20"/>
              <w:szCs w:val="20"/>
            </w:rPr>
            <w:sectPr w:rsidR="003B3ADC" w:rsidRPr="004D4323" w:rsidSect="0006325F">
              <w:pgSz w:w="12240" w:h="15840"/>
              <w:pgMar w:top="1440" w:right="1440" w:bottom="1440" w:left="1440" w:header="708" w:footer="576" w:gutter="0"/>
              <w:cols w:space="708"/>
              <w:titlePg/>
              <w:docGrid w:linePitch="360"/>
            </w:sectPr>
          </w:pPr>
        </w:p>
      </w:sdtContent>
    </w:sdt>
    <w:sdt>
      <w:sdtPr>
        <w:rPr>
          <w:rFonts w:asciiTheme="minorHAnsi" w:eastAsiaTheme="minorEastAsia" w:hAnsiTheme="minorHAnsi" w:cstheme="minorBidi"/>
          <w:b w:val="0"/>
          <w:bCs w:val="0"/>
          <w:color w:val="auto"/>
          <w:sz w:val="22"/>
          <w:szCs w:val="22"/>
        </w:rPr>
        <w:id w:val="530720912"/>
        <w:docPartObj>
          <w:docPartGallery w:val="Table of Contents"/>
          <w:docPartUnique/>
        </w:docPartObj>
      </w:sdtPr>
      <w:sdtEndPr/>
      <w:sdtContent>
        <w:p w:rsidR="001E0165" w:rsidRPr="001E0165" w:rsidRDefault="001E0165" w:rsidP="001E0165">
          <w:pPr>
            <w:pStyle w:val="TOCHeading"/>
            <w:spacing w:before="0" w:line="480" w:lineRule="auto"/>
            <w:jc w:val="center"/>
            <w:rPr>
              <w:rFonts w:ascii="Arial" w:hAnsi="Arial" w:cs="Arial"/>
              <w:sz w:val="24"/>
              <w:szCs w:val="24"/>
            </w:rPr>
          </w:pPr>
          <w:r w:rsidRPr="003978E3">
            <w:rPr>
              <w:rFonts w:ascii="Arial" w:hAnsi="Arial" w:cs="Arial"/>
              <w:color w:val="000000" w:themeColor="text1"/>
            </w:rPr>
            <w:t>TABLE OF CONTENTS</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Overview</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Retreat at a Glance</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Pr="001E0165" w:rsidRDefault="001E0165" w:rsidP="001E0165">
          <w:pPr>
            <w:pStyle w:val="TOC1"/>
            <w:spacing w:after="0" w:line="480" w:lineRule="auto"/>
            <w:rPr>
              <w:rFonts w:ascii="Arial" w:hAnsi="Arial" w:cs="Arial"/>
              <w:b/>
              <w:sz w:val="24"/>
              <w:szCs w:val="24"/>
            </w:rPr>
          </w:pPr>
          <w:r w:rsidRPr="001E0165">
            <w:rPr>
              <w:rFonts w:ascii="Arial" w:hAnsi="Arial" w:cs="Arial"/>
              <w:b/>
              <w:sz w:val="24"/>
              <w:szCs w:val="24"/>
            </w:rPr>
            <w:t>Materials and Preparation</w:t>
          </w:r>
          <w:r w:rsidRPr="001E0165">
            <w:rPr>
              <w:rFonts w:ascii="Arial" w:hAnsi="Arial" w:cs="Arial"/>
              <w:b/>
              <w:sz w:val="24"/>
              <w:szCs w:val="24"/>
            </w:rPr>
            <w:ptab w:relativeTo="margin" w:alignment="right" w:leader="dot"/>
          </w:r>
          <w:r w:rsidRPr="001E0165">
            <w:rPr>
              <w:rFonts w:ascii="Arial" w:hAnsi="Arial" w:cs="Arial"/>
              <w:b/>
              <w:sz w:val="24"/>
              <w:szCs w:val="24"/>
            </w:rPr>
            <w:t>1</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Materials Needed</w:t>
          </w:r>
          <w:r w:rsidRPr="001E0165">
            <w:rPr>
              <w:rFonts w:ascii="Arial" w:hAnsi="Arial" w:cs="Arial"/>
              <w:sz w:val="24"/>
              <w:szCs w:val="24"/>
            </w:rPr>
            <w:ptab w:relativeTo="margin" w:alignment="right" w:leader="dot"/>
          </w:r>
          <w:r>
            <w:rPr>
              <w:rFonts w:ascii="Arial" w:hAnsi="Arial" w:cs="Arial"/>
              <w:sz w:val="24"/>
              <w:szCs w:val="24"/>
            </w:rPr>
            <w:t>1</w:t>
          </w:r>
        </w:p>
        <w:p w:rsidR="001E0165" w:rsidRP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Preparation Tasks</w:t>
          </w:r>
          <w:r w:rsidRPr="001E0165">
            <w:rPr>
              <w:rFonts w:ascii="Arial" w:hAnsi="Arial" w:cs="Arial"/>
              <w:sz w:val="24"/>
              <w:szCs w:val="24"/>
            </w:rPr>
            <w:ptab w:relativeTo="margin" w:alignment="right" w:leader="dot"/>
          </w:r>
          <w:r w:rsidR="00076376">
            <w:rPr>
              <w:rFonts w:ascii="Arial" w:hAnsi="Arial" w:cs="Arial"/>
              <w:sz w:val="24"/>
              <w:szCs w:val="24"/>
            </w:rPr>
            <w:t>2</w:t>
          </w:r>
        </w:p>
        <w:p w:rsidR="001E0165" w:rsidRPr="001E0165" w:rsidRDefault="001E0165" w:rsidP="001E0165">
          <w:pPr>
            <w:pStyle w:val="TOC1"/>
            <w:spacing w:after="0" w:line="480" w:lineRule="auto"/>
            <w:rPr>
              <w:rFonts w:ascii="Arial" w:hAnsi="Arial" w:cs="Arial"/>
              <w:sz w:val="24"/>
              <w:szCs w:val="24"/>
            </w:rPr>
          </w:pPr>
          <w:r>
            <w:rPr>
              <w:rFonts w:ascii="Arial" w:hAnsi="Arial" w:cs="Arial"/>
              <w:b/>
              <w:sz w:val="24"/>
              <w:szCs w:val="24"/>
            </w:rPr>
            <w:t>Retreat Outline</w:t>
          </w:r>
          <w:r w:rsidRPr="001E0165">
            <w:rPr>
              <w:rFonts w:ascii="Arial" w:hAnsi="Arial" w:cs="Arial"/>
              <w:sz w:val="24"/>
              <w:szCs w:val="24"/>
            </w:rPr>
            <w:ptab w:relativeTo="margin" w:alignment="right" w:leader="dot"/>
          </w:r>
          <w:r w:rsidR="00170531">
            <w:rPr>
              <w:rFonts w:ascii="Arial" w:hAnsi="Arial" w:cs="Arial"/>
              <w:b/>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A.  Arrival and Gathering</w:t>
          </w:r>
          <w:r w:rsidRPr="001E0165">
            <w:rPr>
              <w:rFonts w:ascii="Arial" w:hAnsi="Arial" w:cs="Arial"/>
              <w:sz w:val="24"/>
              <w:szCs w:val="24"/>
            </w:rPr>
            <w:ptab w:relativeTo="margin" w:alignment="right" w:leader="dot"/>
          </w:r>
          <w:r w:rsidR="00170531">
            <w:rPr>
              <w:rFonts w:ascii="Arial" w:hAnsi="Arial" w:cs="Arial"/>
              <w:sz w:val="24"/>
              <w:szCs w:val="24"/>
            </w:rPr>
            <w:t>2</w:t>
          </w:r>
        </w:p>
        <w:p w:rsidR="001E0165" w:rsidRDefault="001E0165" w:rsidP="001E0165">
          <w:pPr>
            <w:pStyle w:val="TOC2"/>
            <w:spacing w:after="0" w:line="480" w:lineRule="auto"/>
            <w:ind w:left="216"/>
            <w:rPr>
              <w:rFonts w:ascii="Arial" w:hAnsi="Arial" w:cs="Arial"/>
              <w:sz w:val="24"/>
              <w:szCs w:val="24"/>
            </w:rPr>
          </w:pPr>
          <w:r>
            <w:rPr>
              <w:rFonts w:ascii="Arial" w:hAnsi="Arial" w:cs="Arial"/>
              <w:sz w:val="24"/>
              <w:szCs w:val="24"/>
            </w:rPr>
            <w:t>B.  Welcome and Opening Prayer</w:t>
          </w:r>
          <w:r w:rsidRPr="001E0165">
            <w:rPr>
              <w:rFonts w:ascii="Arial" w:hAnsi="Arial" w:cs="Arial"/>
              <w:sz w:val="24"/>
              <w:szCs w:val="24"/>
            </w:rPr>
            <w:ptab w:relativeTo="margin" w:alignment="right" w:leader="dot"/>
          </w:r>
          <w:r w:rsidR="00170531">
            <w:rPr>
              <w:rFonts w:ascii="Arial" w:hAnsi="Arial" w:cs="Arial"/>
              <w:sz w:val="24"/>
              <w:szCs w:val="24"/>
            </w:rPr>
            <w:t>2</w:t>
          </w:r>
        </w:p>
        <w:p w:rsidR="001E0165" w:rsidRDefault="00D91E27" w:rsidP="001E0165">
          <w:pPr>
            <w:pStyle w:val="TOC2"/>
            <w:spacing w:after="0" w:line="480" w:lineRule="auto"/>
            <w:ind w:left="216"/>
            <w:rPr>
              <w:rFonts w:ascii="Arial" w:hAnsi="Arial" w:cs="Arial"/>
              <w:sz w:val="24"/>
              <w:szCs w:val="24"/>
            </w:rPr>
          </w:pPr>
          <w:r>
            <w:rPr>
              <w:rFonts w:ascii="Arial" w:hAnsi="Arial" w:cs="Arial"/>
              <w:sz w:val="24"/>
              <w:szCs w:val="24"/>
            </w:rPr>
            <w:t>C</w:t>
          </w:r>
          <w:r w:rsidR="001E0165">
            <w:rPr>
              <w:rFonts w:ascii="Arial" w:hAnsi="Arial" w:cs="Arial"/>
              <w:sz w:val="24"/>
              <w:szCs w:val="24"/>
            </w:rPr>
            <w:t xml:space="preserve">.  </w:t>
          </w:r>
          <w:r w:rsidR="005E7A00">
            <w:rPr>
              <w:rFonts w:ascii="Arial" w:hAnsi="Arial" w:cs="Arial"/>
              <w:sz w:val="24"/>
              <w:szCs w:val="24"/>
            </w:rPr>
            <w:t>Activity Centers</w:t>
          </w:r>
          <w:r w:rsidR="001E0165" w:rsidRPr="001E0165">
            <w:rPr>
              <w:rFonts w:ascii="Arial" w:hAnsi="Arial" w:cs="Arial"/>
              <w:sz w:val="24"/>
              <w:szCs w:val="24"/>
            </w:rPr>
            <w:ptab w:relativeTo="margin" w:alignment="right" w:leader="dot"/>
          </w:r>
          <w:r w:rsidR="00170531">
            <w:rPr>
              <w:rFonts w:ascii="Arial" w:hAnsi="Arial" w:cs="Arial"/>
              <w:sz w:val="24"/>
              <w:szCs w:val="24"/>
            </w:rPr>
            <w:t>3</w:t>
          </w:r>
        </w:p>
        <w:p w:rsidR="005E7A00" w:rsidRDefault="005E7A00" w:rsidP="005E7A00">
          <w:pPr>
            <w:rPr>
              <w:rFonts w:ascii="Arial" w:hAnsi="Arial" w:cs="Arial"/>
              <w:sz w:val="24"/>
              <w:szCs w:val="24"/>
            </w:rPr>
          </w:pPr>
          <w:r>
            <w:rPr>
              <w:rFonts w:ascii="Arial" w:hAnsi="Arial" w:cs="Arial"/>
              <w:sz w:val="24"/>
              <w:szCs w:val="24"/>
            </w:rPr>
            <w:tab/>
          </w:r>
          <w:r w:rsidR="00D91E27">
            <w:rPr>
              <w:rFonts w:ascii="Arial" w:hAnsi="Arial" w:cs="Arial"/>
              <w:sz w:val="24"/>
              <w:szCs w:val="24"/>
            </w:rPr>
            <w:t xml:space="preserve">Parts of the Mass </w:t>
          </w:r>
          <w:r>
            <w:rPr>
              <w:rFonts w:ascii="Arial" w:hAnsi="Arial" w:cs="Arial"/>
              <w:sz w:val="24"/>
              <w:szCs w:val="24"/>
            </w:rPr>
            <w:t>Center</w:t>
          </w:r>
          <w:r w:rsidRPr="001E0165">
            <w:rPr>
              <w:rFonts w:ascii="Arial" w:hAnsi="Arial" w:cs="Arial"/>
              <w:sz w:val="24"/>
              <w:szCs w:val="24"/>
            </w:rPr>
            <w:ptab w:relativeTo="margin" w:alignment="right" w:leader="dot"/>
          </w:r>
          <w:r>
            <w:rPr>
              <w:rFonts w:ascii="Arial" w:hAnsi="Arial" w:cs="Arial"/>
              <w:sz w:val="24"/>
              <w:szCs w:val="24"/>
            </w:rPr>
            <w:t>3</w:t>
          </w:r>
        </w:p>
        <w:p w:rsidR="005E7A00" w:rsidRDefault="00A016F2" w:rsidP="005E7A00">
          <w:pPr>
            <w:rPr>
              <w:rFonts w:ascii="Arial" w:hAnsi="Arial" w:cs="Arial"/>
              <w:sz w:val="24"/>
              <w:szCs w:val="24"/>
            </w:rPr>
          </w:pPr>
          <w:r>
            <w:rPr>
              <w:rFonts w:ascii="Arial" w:hAnsi="Arial" w:cs="Arial"/>
              <w:sz w:val="24"/>
              <w:szCs w:val="24"/>
            </w:rPr>
            <w:tab/>
            <w:t>Church Tour</w:t>
          </w:r>
          <w:r w:rsidR="005E7A00">
            <w:rPr>
              <w:rFonts w:ascii="Arial" w:hAnsi="Arial" w:cs="Arial"/>
              <w:sz w:val="24"/>
              <w:szCs w:val="24"/>
            </w:rPr>
            <w:t xml:space="preserve"> Center</w:t>
          </w:r>
          <w:r w:rsidR="005E7A00" w:rsidRPr="001E0165">
            <w:rPr>
              <w:rFonts w:ascii="Arial" w:hAnsi="Arial" w:cs="Arial"/>
              <w:sz w:val="24"/>
              <w:szCs w:val="24"/>
            </w:rPr>
            <w:ptab w:relativeTo="margin" w:alignment="right" w:leader="dot"/>
          </w:r>
          <w:r w:rsidR="00AA7CD8">
            <w:rPr>
              <w:rFonts w:ascii="Arial" w:hAnsi="Arial" w:cs="Arial"/>
              <w:sz w:val="24"/>
              <w:szCs w:val="24"/>
            </w:rPr>
            <w:t>5</w:t>
          </w:r>
        </w:p>
        <w:p w:rsidR="00A016F2" w:rsidRPr="005E7A00" w:rsidRDefault="00A016F2" w:rsidP="005E7A00">
          <w:pPr>
            <w:rPr>
              <w:lang w:val="en-US"/>
            </w:rPr>
          </w:pPr>
          <w:r>
            <w:rPr>
              <w:rFonts w:ascii="Arial" w:hAnsi="Arial" w:cs="Arial"/>
              <w:sz w:val="24"/>
              <w:szCs w:val="24"/>
            </w:rPr>
            <w:tab/>
            <w:t>How to Receive Communion Center</w:t>
          </w:r>
          <w:r w:rsidRPr="001E0165">
            <w:rPr>
              <w:rFonts w:ascii="Arial" w:hAnsi="Arial" w:cs="Arial"/>
              <w:sz w:val="24"/>
              <w:szCs w:val="24"/>
            </w:rPr>
            <w:ptab w:relativeTo="margin" w:alignment="right" w:leader="dot"/>
          </w:r>
          <w:r w:rsidR="00AA7CD8">
            <w:rPr>
              <w:rFonts w:ascii="Arial" w:hAnsi="Arial" w:cs="Arial"/>
              <w:sz w:val="24"/>
              <w:szCs w:val="24"/>
            </w:rPr>
            <w:t>5</w:t>
          </w:r>
        </w:p>
        <w:p w:rsidR="001E0165" w:rsidRDefault="00D91E27" w:rsidP="001E0165">
          <w:pPr>
            <w:pStyle w:val="TOC2"/>
            <w:spacing w:after="0" w:line="480" w:lineRule="auto"/>
            <w:ind w:left="216"/>
            <w:rPr>
              <w:rFonts w:ascii="Arial" w:hAnsi="Arial" w:cs="Arial"/>
              <w:sz w:val="24"/>
              <w:szCs w:val="24"/>
            </w:rPr>
          </w:pPr>
          <w:r>
            <w:rPr>
              <w:rFonts w:ascii="Arial" w:hAnsi="Arial" w:cs="Arial"/>
              <w:sz w:val="24"/>
              <w:szCs w:val="24"/>
            </w:rPr>
            <w:t>D</w:t>
          </w:r>
          <w:r w:rsidR="006A6425">
            <w:rPr>
              <w:rFonts w:ascii="Arial" w:hAnsi="Arial" w:cs="Arial"/>
              <w:sz w:val="24"/>
              <w:szCs w:val="24"/>
            </w:rPr>
            <w:t xml:space="preserve">.  </w:t>
          </w:r>
          <w:r>
            <w:rPr>
              <w:rFonts w:ascii="Arial" w:hAnsi="Arial" w:cs="Arial"/>
              <w:sz w:val="24"/>
              <w:szCs w:val="24"/>
            </w:rPr>
            <w:t>Guided Meditation before the Blessed Sacrament</w:t>
          </w:r>
          <w:r w:rsidR="001E0165" w:rsidRPr="001E0165">
            <w:rPr>
              <w:rFonts w:ascii="Arial" w:hAnsi="Arial" w:cs="Arial"/>
              <w:sz w:val="24"/>
              <w:szCs w:val="24"/>
            </w:rPr>
            <w:ptab w:relativeTo="margin" w:alignment="right" w:leader="dot"/>
          </w:r>
          <w:r w:rsidR="00AB0B78">
            <w:rPr>
              <w:rFonts w:ascii="Arial" w:hAnsi="Arial" w:cs="Arial"/>
              <w:sz w:val="24"/>
              <w:szCs w:val="24"/>
            </w:rPr>
            <w:t>7</w:t>
          </w:r>
        </w:p>
        <w:p w:rsidR="003978E3" w:rsidRDefault="00F63910" w:rsidP="003978E3">
          <w:pPr>
            <w:pStyle w:val="TOC2"/>
            <w:spacing w:after="0" w:line="480" w:lineRule="auto"/>
            <w:ind w:left="216"/>
            <w:rPr>
              <w:rFonts w:ascii="Arial" w:hAnsi="Arial" w:cs="Arial"/>
              <w:sz w:val="24"/>
              <w:szCs w:val="24"/>
            </w:rPr>
          </w:pPr>
          <w:r>
            <w:rPr>
              <w:rFonts w:ascii="Arial" w:hAnsi="Arial" w:cs="Arial"/>
              <w:sz w:val="24"/>
              <w:szCs w:val="24"/>
            </w:rPr>
            <w:t>E</w:t>
          </w:r>
          <w:r w:rsidR="001E0165">
            <w:rPr>
              <w:rFonts w:ascii="Arial" w:hAnsi="Arial" w:cs="Arial"/>
              <w:sz w:val="24"/>
              <w:szCs w:val="24"/>
            </w:rPr>
            <w:t xml:space="preserve">.  </w:t>
          </w:r>
          <w:r w:rsidR="00373397">
            <w:rPr>
              <w:rFonts w:ascii="Arial" w:hAnsi="Arial" w:cs="Arial"/>
              <w:sz w:val="24"/>
              <w:szCs w:val="24"/>
            </w:rPr>
            <w:t>Closing Prayer and Sending Forth</w:t>
          </w:r>
          <w:r w:rsidR="001E0165" w:rsidRPr="001E0165">
            <w:rPr>
              <w:rFonts w:ascii="Arial" w:hAnsi="Arial" w:cs="Arial"/>
              <w:sz w:val="24"/>
              <w:szCs w:val="24"/>
            </w:rPr>
            <w:ptab w:relativeTo="margin" w:alignment="right" w:leader="dot"/>
          </w:r>
          <w:r w:rsidR="00A7594A">
            <w:rPr>
              <w:rFonts w:ascii="Arial" w:hAnsi="Arial" w:cs="Arial"/>
              <w:sz w:val="24"/>
              <w:szCs w:val="24"/>
            </w:rPr>
            <w:t>9</w:t>
          </w:r>
        </w:p>
      </w:sdtContent>
    </w:sdt>
    <w:p w:rsidR="003978E3" w:rsidRPr="003978E3" w:rsidRDefault="003978E3" w:rsidP="003978E3">
      <w:pPr>
        <w:rPr>
          <w:lang w:val="en-US"/>
        </w:rPr>
      </w:pPr>
    </w:p>
    <w:p w:rsidR="003978E3" w:rsidRDefault="003978E3" w:rsidP="003978E3">
      <w:pPr>
        <w:rPr>
          <w:lang w:val="en-US"/>
        </w:rPr>
      </w:pPr>
    </w:p>
    <w:p w:rsidR="003B3ADC" w:rsidRDefault="003978E3" w:rsidP="003978E3">
      <w:pPr>
        <w:tabs>
          <w:tab w:val="left" w:pos="8145"/>
        </w:tabs>
        <w:rPr>
          <w:lang w:val="en-US"/>
        </w:rPr>
      </w:pPr>
      <w:r>
        <w:rPr>
          <w:lang w:val="en-US"/>
        </w:rPr>
        <w:tab/>
      </w:r>
    </w:p>
    <w:p w:rsidR="003978E3" w:rsidRDefault="003978E3" w:rsidP="003978E3">
      <w:pPr>
        <w:tabs>
          <w:tab w:val="left" w:pos="8145"/>
        </w:tabs>
        <w:rPr>
          <w:lang w:val="en-US"/>
        </w:rPr>
      </w:pPr>
    </w:p>
    <w:p w:rsidR="003978E3" w:rsidRDefault="003978E3" w:rsidP="003978E3">
      <w:pPr>
        <w:spacing w:after="0" w:line="240" w:lineRule="auto"/>
        <w:rPr>
          <w:rFonts w:ascii="Arial" w:hAnsi="Arial" w:cs="Arial"/>
          <w:b/>
          <w:sz w:val="28"/>
          <w:szCs w:val="28"/>
        </w:rPr>
        <w:sectPr w:rsidR="003978E3" w:rsidSect="000A73E8">
          <w:pgSz w:w="12240" w:h="15840"/>
          <w:pgMar w:top="1440" w:right="1440" w:bottom="1440" w:left="1440" w:header="708" w:footer="708" w:gutter="0"/>
          <w:cols w:space="708"/>
          <w:docGrid w:linePitch="360"/>
        </w:sectPr>
      </w:pPr>
    </w:p>
    <w:p w:rsidR="008308B7" w:rsidRDefault="008308B7" w:rsidP="008308B7">
      <w:pPr>
        <w:spacing w:after="0" w:line="240" w:lineRule="auto"/>
        <w:rPr>
          <w:rFonts w:ascii="Arial" w:hAnsi="Arial" w:cs="Arial"/>
          <w:b/>
          <w:sz w:val="28"/>
          <w:szCs w:val="28"/>
        </w:rPr>
      </w:pPr>
      <w:r w:rsidRPr="00773680">
        <w:rPr>
          <w:rFonts w:ascii="Arial" w:hAnsi="Arial" w:cs="Arial"/>
          <w:b/>
          <w:sz w:val="28"/>
          <w:szCs w:val="28"/>
        </w:rPr>
        <w:lastRenderedPageBreak/>
        <w:t>Ret</w:t>
      </w:r>
      <w:r>
        <w:rPr>
          <w:rFonts w:ascii="Arial" w:hAnsi="Arial" w:cs="Arial"/>
          <w:b/>
          <w:sz w:val="28"/>
          <w:szCs w:val="28"/>
        </w:rPr>
        <w:t xml:space="preserve">reat with Children and Parents </w:t>
      </w:r>
    </w:p>
    <w:p w:rsidR="008308B7" w:rsidRPr="00EC7AA7" w:rsidRDefault="008308B7" w:rsidP="008308B7">
      <w:pPr>
        <w:spacing w:after="0" w:line="240" w:lineRule="auto"/>
        <w:rPr>
          <w:rFonts w:ascii="Arial" w:hAnsi="Arial" w:cs="Arial"/>
          <w:b/>
          <w:sz w:val="24"/>
          <w:szCs w:val="24"/>
        </w:rPr>
      </w:pPr>
    </w:p>
    <w:p w:rsidR="008308B7" w:rsidRDefault="008308B7" w:rsidP="008308B7">
      <w:pPr>
        <w:spacing w:after="0" w:line="240" w:lineRule="auto"/>
        <w:rPr>
          <w:rFonts w:ascii="Arial" w:hAnsi="Arial" w:cs="Arial"/>
          <w:b/>
          <w:sz w:val="28"/>
          <w:szCs w:val="28"/>
        </w:rPr>
      </w:pPr>
      <w:r>
        <w:rPr>
          <w:rFonts w:ascii="Arial" w:hAnsi="Arial" w:cs="Arial"/>
          <w:b/>
          <w:sz w:val="28"/>
          <w:szCs w:val="28"/>
        </w:rPr>
        <w:t>Overview</w:t>
      </w:r>
    </w:p>
    <w:p w:rsidR="008308B7" w:rsidRPr="00887723" w:rsidRDefault="008308B7" w:rsidP="008308B7">
      <w:pPr>
        <w:spacing w:after="0" w:line="240" w:lineRule="auto"/>
        <w:rPr>
          <w:rFonts w:ascii="Arial" w:hAnsi="Arial" w:cs="Arial"/>
          <w:sz w:val="24"/>
          <w:szCs w:val="24"/>
        </w:rPr>
      </w:pPr>
      <w:r>
        <w:rPr>
          <w:rFonts w:ascii="Arial" w:hAnsi="Arial" w:cs="Arial"/>
          <w:sz w:val="24"/>
          <w:szCs w:val="24"/>
        </w:rPr>
        <w:t xml:space="preserve">In this retreat model, children and parents will rotate through three activity centers. The retreat will also cover some material from Chapters 9 and 10 in the </w:t>
      </w:r>
      <w:r>
        <w:rPr>
          <w:rFonts w:ascii="Arial" w:hAnsi="Arial" w:cs="Arial"/>
          <w:i/>
          <w:sz w:val="24"/>
          <w:szCs w:val="24"/>
        </w:rPr>
        <w:t>Celebrate and Remember: Eucharist</w:t>
      </w:r>
      <w:r w:rsidR="00895070">
        <w:rPr>
          <w:rFonts w:ascii="Arial" w:hAnsi="Arial" w:cs="Arial"/>
          <w:sz w:val="24"/>
          <w:szCs w:val="24"/>
        </w:rPr>
        <w:t xml:space="preserve"> Child</w:t>
      </w:r>
      <w:r>
        <w:rPr>
          <w:rFonts w:ascii="Arial" w:hAnsi="Arial" w:cs="Arial"/>
          <w:sz w:val="24"/>
          <w:szCs w:val="24"/>
        </w:rPr>
        <w:t xml:space="preserve">'s Book. </w:t>
      </w:r>
      <w:r w:rsidR="00D339D3">
        <w:rPr>
          <w:rFonts w:ascii="Arial" w:hAnsi="Arial" w:cs="Arial"/>
          <w:sz w:val="24"/>
          <w:szCs w:val="24"/>
        </w:rPr>
        <w:t>While t</w:t>
      </w:r>
      <w:r>
        <w:rPr>
          <w:rFonts w:ascii="Arial" w:hAnsi="Arial" w:cs="Arial"/>
          <w:sz w:val="24"/>
          <w:szCs w:val="24"/>
        </w:rPr>
        <w:t>h</w:t>
      </w:r>
      <w:r w:rsidR="00D339D3">
        <w:rPr>
          <w:rFonts w:ascii="Arial" w:hAnsi="Arial" w:cs="Arial"/>
          <w:sz w:val="24"/>
          <w:szCs w:val="24"/>
        </w:rPr>
        <w:t xml:space="preserve">is is a 90 minute retreat model, </w:t>
      </w:r>
      <w:r w:rsidR="005315E4">
        <w:rPr>
          <w:rFonts w:ascii="Arial" w:hAnsi="Arial" w:cs="Arial"/>
          <w:sz w:val="24"/>
          <w:szCs w:val="24"/>
        </w:rPr>
        <w:t>it is suggested to plan for 2 hours to account for transitions between activities,</w:t>
      </w:r>
      <w:r>
        <w:rPr>
          <w:rFonts w:ascii="Arial" w:hAnsi="Arial" w:cs="Arial"/>
          <w:sz w:val="24"/>
          <w:szCs w:val="24"/>
        </w:rPr>
        <w:t xml:space="preserve"> but it can be modified according to your particular needs.</w:t>
      </w:r>
      <w:r w:rsidR="00D339D3">
        <w:rPr>
          <w:rFonts w:ascii="Arial" w:hAnsi="Arial" w:cs="Arial"/>
          <w:sz w:val="24"/>
          <w:szCs w:val="24"/>
        </w:rPr>
        <w:t xml:space="preserve"> </w:t>
      </w:r>
    </w:p>
    <w:p w:rsidR="008308B7" w:rsidRPr="00773680" w:rsidRDefault="008308B7" w:rsidP="008308B7">
      <w:pPr>
        <w:spacing w:after="0" w:line="240" w:lineRule="auto"/>
        <w:rPr>
          <w:rFonts w:ascii="Arial" w:hAnsi="Arial" w:cs="Arial"/>
          <w:sz w:val="24"/>
          <w:szCs w:val="24"/>
        </w:rPr>
      </w:pPr>
    </w:p>
    <w:p w:rsidR="008308B7" w:rsidRDefault="008308B7" w:rsidP="008308B7">
      <w:pPr>
        <w:spacing w:after="0" w:line="240" w:lineRule="auto"/>
        <w:rPr>
          <w:rFonts w:ascii="Arial" w:hAnsi="Arial" w:cs="Arial"/>
          <w:b/>
          <w:sz w:val="28"/>
          <w:szCs w:val="28"/>
        </w:rPr>
      </w:pPr>
      <w:r>
        <w:rPr>
          <w:rFonts w:ascii="Arial" w:hAnsi="Arial" w:cs="Arial"/>
          <w:b/>
          <w:sz w:val="28"/>
          <w:szCs w:val="28"/>
        </w:rPr>
        <w:t>Retreat at a Glance</w:t>
      </w:r>
    </w:p>
    <w:p w:rsidR="008308B7" w:rsidRDefault="008308B7" w:rsidP="00F317A4">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Arrival and Gathering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6855">
        <w:rPr>
          <w:rFonts w:ascii="Arial" w:hAnsi="Arial" w:cs="Arial"/>
          <w:sz w:val="24"/>
          <w:szCs w:val="24"/>
        </w:rPr>
        <w:tab/>
      </w:r>
      <w:r w:rsidR="00136855">
        <w:rPr>
          <w:rFonts w:ascii="Arial" w:hAnsi="Arial" w:cs="Arial"/>
          <w:sz w:val="24"/>
          <w:szCs w:val="24"/>
        </w:rPr>
        <w:tab/>
      </w:r>
      <w:r>
        <w:rPr>
          <w:rFonts w:ascii="Arial" w:hAnsi="Arial" w:cs="Arial"/>
          <w:sz w:val="24"/>
          <w:szCs w:val="24"/>
        </w:rPr>
        <w:t>(5 minutes)</w:t>
      </w:r>
    </w:p>
    <w:p w:rsidR="008308B7" w:rsidRDefault="008308B7" w:rsidP="00F317A4">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Welcome and Opening Prayer</w:t>
      </w:r>
      <w:r>
        <w:rPr>
          <w:rFonts w:ascii="Arial" w:hAnsi="Arial" w:cs="Arial"/>
          <w:sz w:val="24"/>
          <w:szCs w:val="24"/>
        </w:rPr>
        <w:tab/>
      </w:r>
      <w:r>
        <w:rPr>
          <w:rFonts w:ascii="Arial" w:hAnsi="Arial" w:cs="Arial"/>
          <w:sz w:val="24"/>
          <w:szCs w:val="24"/>
        </w:rPr>
        <w:tab/>
      </w:r>
      <w:r>
        <w:rPr>
          <w:rFonts w:ascii="Arial" w:hAnsi="Arial" w:cs="Arial"/>
          <w:sz w:val="24"/>
          <w:szCs w:val="24"/>
        </w:rPr>
        <w:tab/>
      </w:r>
      <w:r w:rsidR="00136855">
        <w:rPr>
          <w:rFonts w:ascii="Arial" w:hAnsi="Arial" w:cs="Arial"/>
          <w:sz w:val="24"/>
          <w:szCs w:val="24"/>
        </w:rPr>
        <w:tab/>
      </w:r>
      <w:r w:rsidR="00136855">
        <w:rPr>
          <w:rFonts w:ascii="Arial" w:hAnsi="Arial" w:cs="Arial"/>
          <w:sz w:val="24"/>
          <w:szCs w:val="24"/>
        </w:rPr>
        <w:tab/>
      </w:r>
      <w:r>
        <w:rPr>
          <w:rFonts w:ascii="Arial" w:hAnsi="Arial" w:cs="Arial"/>
          <w:sz w:val="24"/>
          <w:szCs w:val="24"/>
        </w:rPr>
        <w:t>(5 minutes)</w:t>
      </w:r>
    </w:p>
    <w:p w:rsidR="00136855" w:rsidRDefault="00136855" w:rsidP="00F317A4">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Activity Centers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 minutes)</w:t>
      </w:r>
    </w:p>
    <w:p w:rsidR="008308B7" w:rsidRPr="00136855" w:rsidRDefault="000D1FA8" w:rsidP="00136855">
      <w:pPr>
        <w:pStyle w:val="ListParagraph"/>
        <w:spacing w:after="0" w:line="240" w:lineRule="auto"/>
        <w:ind w:left="360" w:firstLine="360"/>
        <w:rPr>
          <w:rFonts w:ascii="Arial" w:hAnsi="Arial" w:cs="Arial"/>
          <w:sz w:val="24"/>
          <w:szCs w:val="24"/>
        </w:rPr>
      </w:pPr>
      <w:r>
        <w:rPr>
          <w:rFonts w:ascii="Arial" w:hAnsi="Arial" w:cs="Arial"/>
          <w:sz w:val="24"/>
          <w:szCs w:val="24"/>
        </w:rPr>
        <w:t>Parts of the Mass</w:t>
      </w:r>
      <w:r w:rsidR="00F92002">
        <w:rPr>
          <w:rFonts w:ascii="Arial" w:hAnsi="Arial" w:cs="Arial"/>
          <w:sz w:val="24"/>
          <w:szCs w:val="24"/>
        </w:rPr>
        <w:t xml:space="preserve"> </w:t>
      </w:r>
      <w:r w:rsidR="005315E4">
        <w:rPr>
          <w:rFonts w:ascii="Arial" w:hAnsi="Arial" w:cs="Arial"/>
          <w:sz w:val="24"/>
          <w:szCs w:val="24"/>
        </w:rPr>
        <w:t>Center</w:t>
      </w:r>
      <w:r w:rsidR="00136855">
        <w:rPr>
          <w:rFonts w:ascii="Arial" w:hAnsi="Arial" w:cs="Arial"/>
          <w:sz w:val="24"/>
          <w:szCs w:val="24"/>
        </w:rPr>
        <w:t xml:space="preserve"> </w:t>
      </w:r>
    </w:p>
    <w:p w:rsidR="00895070" w:rsidRDefault="00895070" w:rsidP="008308B7">
      <w:pPr>
        <w:pStyle w:val="ListParagraph"/>
        <w:spacing w:after="0" w:line="240" w:lineRule="auto"/>
        <w:ind w:left="360"/>
        <w:rPr>
          <w:rFonts w:ascii="Arial" w:hAnsi="Arial" w:cs="Arial"/>
          <w:sz w:val="24"/>
          <w:szCs w:val="24"/>
        </w:rPr>
      </w:pPr>
      <w:r>
        <w:rPr>
          <w:rFonts w:ascii="Arial" w:hAnsi="Arial" w:cs="Arial"/>
          <w:sz w:val="24"/>
          <w:szCs w:val="24"/>
        </w:rPr>
        <w:tab/>
        <w:t>Church Tour Center</w:t>
      </w:r>
    </w:p>
    <w:p w:rsidR="008308B7" w:rsidRDefault="008308B7" w:rsidP="008308B7">
      <w:pPr>
        <w:pStyle w:val="ListParagraph"/>
        <w:spacing w:after="0" w:line="240" w:lineRule="auto"/>
        <w:ind w:left="360"/>
        <w:rPr>
          <w:rFonts w:ascii="Arial" w:hAnsi="Arial" w:cs="Arial"/>
          <w:sz w:val="24"/>
          <w:szCs w:val="24"/>
        </w:rPr>
      </w:pPr>
      <w:r>
        <w:rPr>
          <w:rFonts w:ascii="Arial" w:hAnsi="Arial" w:cs="Arial"/>
          <w:sz w:val="24"/>
          <w:szCs w:val="24"/>
        </w:rPr>
        <w:tab/>
        <w:t>How to Receive</w:t>
      </w:r>
      <w:r w:rsidR="005C117C">
        <w:rPr>
          <w:rFonts w:ascii="Arial" w:hAnsi="Arial" w:cs="Arial"/>
          <w:sz w:val="24"/>
          <w:szCs w:val="24"/>
        </w:rPr>
        <w:t xml:space="preserve"> </w:t>
      </w:r>
      <w:r w:rsidR="005E7A00">
        <w:rPr>
          <w:rFonts w:ascii="Arial" w:hAnsi="Arial" w:cs="Arial"/>
          <w:sz w:val="24"/>
          <w:szCs w:val="24"/>
        </w:rPr>
        <w:t>Communion</w:t>
      </w:r>
      <w:r w:rsidR="004D57C2">
        <w:rPr>
          <w:rFonts w:ascii="Arial" w:hAnsi="Arial" w:cs="Arial"/>
          <w:sz w:val="24"/>
          <w:szCs w:val="24"/>
        </w:rPr>
        <w:t xml:space="preserve"> Center</w:t>
      </w:r>
      <w:r>
        <w:rPr>
          <w:rFonts w:ascii="Arial" w:hAnsi="Arial" w:cs="Arial"/>
          <w:sz w:val="24"/>
          <w:szCs w:val="24"/>
        </w:rPr>
        <w:tab/>
      </w:r>
    </w:p>
    <w:p w:rsidR="00136855" w:rsidRDefault="00620971" w:rsidP="0014203D">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Guided Meditation b</w:t>
      </w:r>
      <w:r w:rsidR="00D91E27">
        <w:rPr>
          <w:rFonts w:ascii="Arial" w:hAnsi="Arial" w:cs="Arial"/>
          <w:sz w:val="24"/>
          <w:szCs w:val="24"/>
        </w:rPr>
        <w:t>efore the</w:t>
      </w:r>
      <w:r w:rsidR="00136855" w:rsidRPr="00136855">
        <w:rPr>
          <w:rFonts w:ascii="Arial" w:hAnsi="Arial" w:cs="Arial"/>
          <w:sz w:val="24"/>
          <w:szCs w:val="24"/>
        </w:rPr>
        <w:t xml:space="preserve"> Blessed Sacrament </w:t>
      </w:r>
      <w:r w:rsidR="00136855">
        <w:rPr>
          <w:rFonts w:ascii="Arial" w:hAnsi="Arial" w:cs="Arial"/>
          <w:sz w:val="24"/>
          <w:szCs w:val="24"/>
        </w:rPr>
        <w:tab/>
      </w:r>
      <w:r w:rsidR="00D91E27">
        <w:rPr>
          <w:rFonts w:ascii="Arial" w:hAnsi="Arial" w:cs="Arial"/>
          <w:sz w:val="24"/>
          <w:szCs w:val="24"/>
        </w:rPr>
        <w:tab/>
      </w:r>
      <w:r w:rsidR="00136855">
        <w:rPr>
          <w:rFonts w:ascii="Arial" w:hAnsi="Arial" w:cs="Arial"/>
          <w:sz w:val="24"/>
          <w:szCs w:val="24"/>
        </w:rPr>
        <w:t>(15 minutes)</w:t>
      </w:r>
    </w:p>
    <w:p w:rsidR="008308B7" w:rsidRPr="00136855" w:rsidRDefault="00373397" w:rsidP="0014203D">
      <w:pPr>
        <w:pStyle w:val="ListParagraph"/>
        <w:numPr>
          <w:ilvl w:val="0"/>
          <w:numId w:val="2"/>
        </w:numPr>
        <w:spacing w:after="0" w:line="240" w:lineRule="auto"/>
        <w:ind w:left="360"/>
        <w:rPr>
          <w:rFonts w:ascii="Arial" w:hAnsi="Arial" w:cs="Arial"/>
          <w:sz w:val="24"/>
          <w:szCs w:val="24"/>
        </w:rPr>
      </w:pPr>
      <w:r>
        <w:rPr>
          <w:rFonts w:ascii="Arial" w:hAnsi="Arial" w:cs="Arial"/>
          <w:sz w:val="24"/>
          <w:szCs w:val="24"/>
        </w:rPr>
        <w:t>Closing Prayer and Sending Forth</w:t>
      </w:r>
      <w:r>
        <w:rPr>
          <w:rFonts w:ascii="Arial" w:hAnsi="Arial" w:cs="Arial"/>
          <w:sz w:val="24"/>
          <w:szCs w:val="24"/>
        </w:rPr>
        <w:tab/>
      </w:r>
      <w:r>
        <w:rPr>
          <w:rFonts w:ascii="Arial" w:hAnsi="Arial" w:cs="Arial"/>
          <w:sz w:val="24"/>
          <w:szCs w:val="24"/>
        </w:rPr>
        <w:tab/>
      </w:r>
      <w:r w:rsidR="001E0778">
        <w:rPr>
          <w:rFonts w:ascii="Arial" w:hAnsi="Arial" w:cs="Arial"/>
          <w:sz w:val="24"/>
          <w:szCs w:val="24"/>
        </w:rPr>
        <w:t xml:space="preserve"> </w:t>
      </w:r>
      <w:r w:rsidR="001E0778">
        <w:rPr>
          <w:rFonts w:ascii="Arial" w:hAnsi="Arial" w:cs="Arial"/>
          <w:sz w:val="24"/>
          <w:szCs w:val="24"/>
        </w:rPr>
        <w:tab/>
      </w:r>
      <w:r w:rsidR="001E0778">
        <w:rPr>
          <w:rFonts w:ascii="Arial" w:hAnsi="Arial" w:cs="Arial"/>
          <w:sz w:val="24"/>
          <w:szCs w:val="24"/>
        </w:rPr>
        <w:tab/>
      </w:r>
      <w:r w:rsidR="00EF2576" w:rsidRPr="00136855">
        <w:rPr>
          <w:rFonts w:ascii="Arial" w:hAnsi="Arial" w:cs="Arial"/>
          <w:sz w:val="24"/>
          <w:szCs w:val="24"/>
        </w:rPr>
        <w:t>(</w:t>
      </w:r>
      <w:r w:rsidR="00136855">
        <w:rPr>
          <w:rFonts w:ascii="Arial" w:hAnsi="Arial" w:cs="Arial"/>
          <w:sz w:val="24"/>
          <w:szCs w:val="24"/>
        </w:rPr>
        <w:t>5</w:t>
      </w:r>
      <w:r w:rsidR="008308B7" w:rsidRPr="00136855">
        <w:rPr>
          <w:rFonts w:ascii="Arial" w:hAnsi="Arial" w:cs="Arial"/>
          <w:sz w:val="24"/>
          <w:szCs w:val="24"/>
        </w:rPr>
        <w:t xml:space="preserve"> minutes)</w:t>
      </w:r>
    </w:p>
    <w:p w:rsidR="008308B7" w:rsidRPr="00EC7AA7" w:rsidRDefault="008308B7" w:rsidP="008308B7">
      <w:pPr>
        <w:pStyle w:val="ListParagraph"/>
        <w:spacing w:after="0" w:line="240" w:lineRule="auto"/>
        <w:ind w:left="360"/>
        <w:rPr>
          <w:rFonts w:ascii="Arial" w:hAnsi="Arial" w:cs="Arial"/>
          <w:sz w:val="24"/>
          <w:szCs w:val="24"/>
        </w:rPr>
      </w:pPr>
    </w:p>
    <w:p w:rsidR="008308B7" w:rsidRDefault="008308B7" w:rsidP="008308B7">
      <w:pPr>
        <w:spacing w:after="0" w:line="240" w:lineRule="auto"/>
        <w:rPr>
          <w:rFonts w:ascii="Arial" w:hAnsi="Arial" w:cs="Arial"/>
          <w:b/>
          <w:sz w:val="28"/>
          <w:szCs w:val="28"/>
        </w:rPr>
      </w:pPr>
      <w:r>
        <w:rPr>
          <w:rFonts w:ascii="Arial" w:hAnsi="Arial" w:cs="Arial"/>
          <w:b/>
          <w:sz w:val="28"/>
          <w:szCs w:val="28"/>
        </w:rPr>
        <w:t>Materials and Preparation</w:t>
      </w:r>
    </w:p>
    <w:p w:rsidR="008308B7" w:rsidRPr="00EC7AA7" w:rsidRDefault="008308B7" w:rsidP="008308B7">
      <w:pPr>
        <w:spacing w:after="0" w:line="240" w:lineRule="auto"/>
        <w:rPr>
          <w:rFonts w:ascii="Arial" w:hAnsi="Arial" w:cs="Arial"/>
          <w:b/>
          <w:sz w:val="24"/>
          <w:szCs w:val="24"/>
        </w:rPr>
      </w:pPr>
    </w:p>
    <w:p w:rsidR="008308B7" w:rsidRDefault="008308B7" w:rsidP="008308B7">
      <w:pPr>
        <w:spacing w:after="0" w:line="240" w:lineRule="auto"/>
        <w:rPr>
          <w:rFonts w:ascii="Arial" w:hAnsi="Arial" w:cs="Arial"/>
          <w:b/>
          <w:sz w:val="24"/>
          <w:szCs w:val="24"/>
        </w:rPr>
      </w:pPr>
      <w:r>
        <w:rPr>
          <w:rFonts w:ascii="Arial" w:hAnsi="Arial" w:cs="Arial"/>
          <w:b/>
          <w:sz w:val="24"/>
          <w:szCs w:val="24"/>
        </w:rPr>
        <w:t>Materials Needed</w:t>
      </w:r>
    </w:p>
    <w:p w:rsidR="008308B7" w:rsidRDefault="005E7A00"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A</w:t>
      </w:r>
      <w:r w:rsidR="008308B7">
        <w:rPr>
          <w:rFonts w:ascii="Arial" w:hAnsi="Arial" w:cs="Arial"/>
          <w:sz w:val="24"/>
          <w:szCs w:val="24"/>
        </w:rPr>
        <w:t xml:space="preserve"> Bible, a candle, and other items to create a prayer space</w:t>
      </w:r>
    </w:p>
    <w:p w:rsidR="008308B7" w:rsidRDefault="005E7A00"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Name T</w:t>
      </w:r>
      <w:r w:rsidR="008308B7">
        <w:rPr>
          <w:rFonts w:ascii="Arial" w:hAnsi="Arial" w:cs="Arial"/>
          <w:sz w:val="24"/>
          <w:szCs w:val="24"/>
        </w:rPr>
        <w:t xml:space="preserve">ags </w:t>
      </w:r>
    </w:p>
    <w:p w:rsidR="00144152" w:rsidRPr="00144152" w:rsidRDefault="00144152" w:rsidP="00144152">
      <w:pPr>
        <w:pStyle w:val="ListParagraph"/>
        <w:numPr>
          <w:ilvl w:val="0"/>
          <w:numId w:val="3"/>
        </w:numPr>
        <w:spacing w:after="0" w:line="240" w:lineRule="auto"/>
        <w:ind w:left="360"/>
        <w:rPr>
          <w:rFonts w:ascii="Arial" w:hAnsi="Arial" w:cs="Arial"/>
          <w:b/>
          <w:i/>
          <w:sz w:val="24"/>
          <w:szCs w:val="24"/>
        </w:rPr>
      </w:pPr>
      <w:r w:rsidRPr="001D1063">
        <w:rPr>
          <w:rFonts w:ascii="Arial" w:hAnsi="Arial" w:cs="Arial"/>
          <w:i/>
          <w:sz w:val="24"/>
          <w:szCs w:val="24"/>
        </w:rPr>
        <w:t>Celebrate and Remember: Eucharist Program Director Manual</w:t>
      </w:r>
    </w:p>
    <w:p w:rsidR="00144152" w:rsidRDefault="000D1FA8"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Parts of the Mass</w:t>
      </w:r>
      <w:r w:rsidR="006C5EA6">
        <w:rPr>
          <w:rFonts w:ascii="Arial" w:hAnsi="Arial" w:cs="Arial"/>
          <w:sz w:val="24"/>
          <w:szCs w:val="24"/>
        </w:rPr>
        <w:t xml:space="preserve"> </w:t>
      </w:r>
      <w:r w:rsidR="001E0778">
        <w:rPr>
          <w:rFonts w:ascii="Arial" w:hAnsi="Arial" w:cs="Arial"/>
          <w:sz w:val="24"/>
          <w:szCs w:val="24"/>
        </w:rPr>
        <w:t>Center</w:t>
      </w:r>
    </w:p>
    <w:p w:rsidR="007B70ED" w:rsidRDefault="001E0778" w:rsidP="007B70ED">
      <w:pPr>
        <w:pStyle w:val="ListParagraph"/>
        <w:numPr>
          <w:ilvl w:val="0"/>
          <w:numId w:val="24"/>
        </w:numPr>
        <w:spacing w:after="0" w:line="240" w:lineRule="auto"/>
        <w:ind w:left="720"/>
        <w:rPr>
          <w:rFonts w:ascii="Arial" w:hAnsi="Arial" w:cs="Arial"/>
          <w:sz w:val="24"/>
          <w:szCs w:val="24"/>
        </w:rPr>
      </w:pPr>
      <w:r>
        <w:rPr>
          <w:rFonts w:ascii="Arial" w:hAnsi="Arial" w:cs="Arial"/>
          <w:sz w:val="24"/>
          <w:szCs w:val="24"/>
        </w:rPr>
        <w:t>Match-Up Cards</w:t>
      </w:r>
    </w:p>
    <w:p w:rsidR="00895070" w:rsidRDefault="00895070"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Church Tour Activity Center</w:t>
      </w:r>
    </w:p>
    <w:p w:rsidR="00895070" w:rsidRDefault="001D1063" w:rsidP="00F317A4">
      <w:pPr>
        <w:pStyle w:val="ListParagraph"/>
        <w:numPr>
          <w:ilvl w:val="0"/>
          <w:numId w:val="9"/>
        </w:numPr>
        <w:spacing w:after="0" w:line="240" w:lineRule="auto"/>
        <w:ind w:left="720"/>
        <w:rPr>
          <w:rFonts w:ascii="Arial" w:hAnsi="Arial" w:cs="Arial"/>
          <w:sz w:val="24"/>
          <w:szCs w:val="24"/>
        </w:rPr>
      </w:pPr>
      <w:r>
        <w:rPr>
          <w:rFonts w:ascii="Arial" w:hAnsi="Arial" w:cs="Arial"/>
          <w:sz w:val="24"/>
          <w:szCs w:val="24"/>
        </w:rPr>
        <w:t>Copy of "</w:t>
      </w:r>
      <w:r w:rsidR="00895070" w:rsidRPr="001D1063">
        <w:rPr>
          <w:rFonts w:ascii="Arial" w:hAnsi="Arial" w:cs="Arial"/>
          <w:sz w:val="24"/>
          <w:szCs w:val="24"/>
        </w:rPr>
        <w:t>Church Tour</w:t>
      </w:r>
      <w:r w:rsidR="00895070">
        <w:rPr>
          <w:rFonts w:ascii="Arial" w:hAnsi="Arial" w:cs="Arial"/>
          <w:sz w:val="24"/>
          <w:szCs w:val="24"/>
        </w:rPr>
        <w:t xml:space="preserve"> Guide</w:t>
      </w:r>
      <w:r>
        <w:rPr>
          <w:rFonts w:ascii="Arial" w:hAnsi="Arial" w:cs="Arial"/>
          <w:sz w:val="24"/>
          <w:szCs w:val="24"/>
        </w:rPr>
        <w:t>"</w:t>
      </w:r>
    </w:p>
    <w:p w:rsidR="004B5317" w:rsidRDefault="005E7A00" w:rsidP="004B5317">
      <w:pPr>
        <w:pStyle w:val="ListParagraph"/>
        <w:numPr>
          <w:ilvl w:val="0"/>
          <w:numId w:val="9"/>
        </w:numPr>
        <w:spacing w:after="0" w:line="240" w:lineRule="auto"/>
        <w:ind w:left="720"/>
        <w:rPr>
          <w:rFonts w:ascii="Arial" w:hAnsi="Arial" w:cs="Arial"/>
          <w:sz w:val="24"/>
          <w:szCs w:val="24"/>
        </w:rPr>
      </w:pPr>
      <w:r>
        <w:rPr>
          <w:rFonts w:ascii="Arial" w:hAnsi="Arial" w:cs="Arial"/>
          <w:sz w:val="24"/>
          <w:szCs w:val="24"/>
        </w:rPr>
        <w:t>Objects, Sacred Vessels, Liturgical Books</w:t>
      </w:r>
      <w:r w:rsidR="00616FCB">
        <w:rPr>
          <w:rFonts w:ascii="Arial" w:hAnsi="Arial" w:cs="Arial"/>
          <w:sz w:val="24"/>
          <w:szCs w:val="24"/>
        </w:rPr>
        <w:t xml:space="preserve">, </w:t>
      </w:r>
      <w:r w:rsidR="00366FD4">
        <w:rPr>
          <w:rFonts w:ascii="Arial" w:hAnsi="Arial" w:cs="Arial"/>
          <w:sz w:val="24"/>
          <w:szCs w:val="24"/>
        </w:rPr>
        <w:t xml:space="preserve">and </w:t>
      </w:r>
      <w:r w:rsidR="00616FCB">
        <w:rPr>
          <w:rFonts w:ascii="Arial" w:hAnsi="Arial" w:cs="Arial"/>
          <w:sz w:val="24"/>
          <w:szCs w:val="24"/>
        </w:rPr>
        <w:t>Vestments</w:t>
      </w:r>
    </w:p>
    <w:p w:rsidR="004B5317" w:rsidRPr="004B5317" w:rsidRDefault="004B5317" w:rsidP="004B5317">
      <w:pPr>
        <w:pStyle w:val="ListParagraph"/>
        <w:numPr>
          <w:ilvl w:val="0"/>
          <w:numId w:val="9"/>
        </w:numPr>
        <w:spacing w:after="0" w:line="240" w:lineRule="auto"/>
        <w:ind w:left="720"/>
        <w:rPr>
          <w:rFonts w:ascii="Arial" w:hAnsi="Arial" w:cs="Arial"/>
          <w:sz w:val="24"/>
          <w:szCs w:val="24"/>
        </w:rPr>
      </w:pPr>
      <w:r w:rsidRPr="004B5317">
        <w:rPr>
          <w:rFonts w:ascii="Arial" w:hAnsi="Arial" w:cs="Arial"/>
          <w:i/>
          <w:sz w:val="24"/>
          <w:szCs w:val="24"/>
        </w:rPr>
        <w:t>Celebrate and Remember: Eucharist</w:t>
      </w:r>
      <w:r w:rsidRPr="004B5317">
        <w:rPr>
          <w:rFonts w:ascii="Arial" w:hAnsi="Arial" w:cs="Arial"/>
          <w:sz w:val="24"/>
          <w:szCs w:val="24"/>
        </w:rPr>
        <w:t xml:space="preserve"> Child's Book</w:t>
      </w:r>
    </w:p>
    <w:p w:rsidR="007B70ED" w:rsidRPr="007B70ED" w:rsidRDefault="00151A31" w:rsidP="007B70ED">
      <w:pPr>
        <w:pStyle w:val="ListParagraph"/>
        <w:numPr>
          <w:ilvl w:val="0"/>
          <w:numId w:val="9"/>
        </w:numPr>
        <w:spacing w:after="0" w:line="240" w:lineRule="auto"/>
        <w:ind w:left="720"/>
        <w:rPr>
          <w:rFonts w:ascii="Arial" w:hAnsi="Arial" w:cs="Arial"/>
          <w:sz w:val="24"/>
          <w:szCs w:val="24"/>
        </w:rPr>
      </w:pPr>
      <w:r>
        <w:rPr>
          <w:rFonts w:ascii="Arial" w:hAnsi="Arial" w:cs="Arial"/>
          <w:sz w:val="24"/>
          <w:szCs w:val="24"/>
        </w:rPr>
        <w:t>Copies of  "Liturgical Objec</w:t>
      </w:r>
      <w:r w:rsidR="008761CB">
        <w:rPr>
          <w:rFonts w:ascii="Arial" w:hAnsi="Arial" w:cs="Arial"/>
          <w:sz w:val="24"/>
          <w:szCs w:val="24"/>
        </w:rPr>
        <w:t>ts" and "Liturgical Vestments" Match U</w:t>
      </w:r>
      <w:r>
        <w:rPr>
          <w:rFonts w:ascii="Arial" w:hAnsi="Arial" w:cs="Arial"/>
          <w:sz w:val="24"/>
          <w:szCs w:val="24"/>
        </w:rPr>
        <w:t xml:space="preserve">p </w:t>
      </w:r>
      <w:r w:rsidR="008761CB">
        <w:rPr>
          <w:rFonts w:ascii="Arial" w:hAnsi="Arial" w:cs="Arial"/>
          <w:sz w:val="24"/>
          <w:szCs w:val="24"/>
        </w:rPr>
        <w:t xml:space="preserve">Worksheets </w:t>
      </w:r>
      <w:r>
        <w:rPr>
          <w:rFonts w:ascii="Arial" w:hAnsi="Arial" w:cs="Arial"/>
          <w:sz w:val="24"/>
          <w:szCs w:val="24"/>
        </w:rPr>
        <w:t>(optional)</w:t>
      </w:r>
    </w:p>
    <w:p w:rsidR="008308B7" w:rsidRDefault="008308B7"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 xml:space="preserve">How to Receive </w:t>
      </w:r>
      <w:r w:rsidR="005E7A00">
        <w:rPr>
          <w:rFonts w:ascii="Arial" w:hAnsi="Arial" w:cs="Arial"/>
          <w:sz w:val="24"/>
          <w:szCs w:val="24"/>
        </w:rPr>
        <w:t xml:space="preserve">Communion </w:t>
      </w:r>
      <w:r>
        <w:rPr>
          <w:rFonts w:ascii="Arial" w:hAnsi="Arial" w:cs="Arial"/>
          <w:sz w:val="24"/>
          <w:szCs w:val="24"/>
        </w:rPr>
        <w:t>Activity Center</w:t>
      </w:r>
    </w:p>
    <w:p w:rsidR="002D449B" w:rsidRDefault="002D449B" w:rsidP="00F317A4">
      <w:pPr>
        <w:pStyle w:val="ListParagraph"/>
        <w:numPr>
          <w:ilvl w:val="0"/>
          <w:numId w:val="21"/>
        </w:numPr>
        <w:spacing w:after="0" w:line="240" w:lineRule="auto"/>
        <w:rPr>
          <w:rFonts w:ascii="Arial" w:hAnsi="Arial" w:cs="Arial"/>
          <w:sz w:val="24"/>
          <w:szCs w:val="24"/>
        </w:rPr>
      </w:pPr>
      <w:r>
        <w:rPr>
          <w:rFonts w:ascii="Arial" w:hAnsi="Arial" w:cs="Arial"/>
          <w:i/>
          <w:sz w:val="24"/>
          <w:szCs w:val="24"/>
        </w:rPr>
        <w:t>Celebrate and Remember: Eucharist Catechist Guide</w:t>
      </w:r>
    </w:p>
    <w:p w:rsidR="002D449B" w:rsidRPr="00511AD0" w:rsidRDefault="002D449B" w:rsidP="00511AD0">
      <w:pPr>
        <w:pStyle w:val="ListParagraph"/>
        <w:numPr>
          <w:ilvl w:val="0"/>
          <w:numId w:val="21"/>
        </w:numPr>
        <w:spacing w:after="0" w:line="240" w:lineRule="auto"/>
        <w:rPr>
          <w:rFonts w:ascii="Arial" w:hAnsi="Arial" w:cs="Arial"/>
          <w:sz w:val="24"/>
          <w:szCs w:val="24"/>
        </w:rPr>
      </w:pPr>
      <w:r>
        <w:rPr>
          <w:rFonts w:ascii="Arial" w:hAnsi="Arial" w:cs="Arial"/>
          <w:i/>
          <w:sz w:val="24"/>
          <w:szCs w:val="24"/>
        </w:rPr>
        <w:t>Celebrate and Remember: Eucharist</w:t>
      </w:r>
      <w:r>
        <w:rPr>
          <w:rFonts w:ascii="Arial" w:hAnsi="Arial" w:cs="Arial"/>
          <w:sz w:val="24"/>
          <w:szCs w:val="24"/>
        </w:rPr>
        <w:t xml:space="preserve"> Child's Book</w:t>
      </w:r>
    </w:p>
    <w:p w:rsidR="007B70ED" w:rsidRDefault="002D449B" w:rsidP="00F317A4">
      <w:pPr>
        <w:pStyle w:val="ListParagraph"/>
        <w:numPr>
          <w:ilvl w:val="0"/>
          <w:numId w:val="21"/>
        </w:numPr>
        <w:spacing w:after="0" w:line="240" w:lineRule="auto"/>
        <w:rPr>
          <w:rFonts w:ascii="Arial" w:hAnsi="Arial" w:cs="Arial"/>
          <w:sz w:val="24"/>
          <w:szCs w:val="24"/>
        </w:rPr>
      </w:pPr>
      <w:r>
        <w:rPr>
          <w:rFonts w:ascii="Arial" w:hAnsi="Arial" w:cs="Arial"/>
          <w:sz w:val="24"/>
          <w:szCs w:val="24"/>
        </w:rPr>
        <w:t>Unconsecrated Hosts</w:t>
      </w:r>
      <w:r w:rsidR="00076376">
        <w:rPr>
          <w:rFonts w:ascii="Arial" w:hAnsi="Arial" w:cs="Arial"/>
          <w:sz w:val="24"/>
          <w:szCs w:val="24"/>
        </w:rPr>
        <w:t xml:space="preserve"> or Gluten Free Crackers</w:t>
      </w:r>
    </w:p>
    <w:p w:rsidR="002D449B" w:rsidRDefault="002D449B" w:rsidP="00F317A4">
      <w:pPr>
        <w:pStyle w:val="ListParagraph"/>
        <w:numPr>
          <w:ilvl w:val="0"/>
          <w:numId w:val="21"/>
        </w:numPr>
        <w:spacing w:after="0" w:line="240" w:lineRule="auto"/>
        <w:rPr>
          <w:rFonts w:ascii="Arial" w:hAnsi="Arial" w:cs="Arial"/>
          <w:sz w:val="24"/>
          <w:szCs w:val="24"/>
        </w:rPr>
      </w:pPr>
      <w:r>
        <w:rPr>
          <w:rFonts w:ascii="Arial" w:hAnsi="Arial" w:cs="Arial"/>
          <w:sz w:val="24"/>
          <w:szCs w:val="24"/>
        </w:rPr>
        <w:t>Empty Chalice</w:t>
      </w:r>
    </w:p>
    <w:p w:rsidR="00613544" w:rsidRDefault="00613544"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Guided Meditation before the Blessed Sacrament</w:t>
      </w:r>
    </w:p>
    <w:p w:rsidR="00AA4E21" w:rsidRDefault="00387DA1" w:rsidP="00613544">
      <w:pPr>
        <w:pStyle w:val="ListParagraph"/>
        <w:numPr>
          <w:ilvl w:val="0"/>
          <w:numId w:val="31"/>
        </w:numPr>
        <w:spacing w:after="0" w:line="240" w:lineRule="auto"/>
        <w:ind w:left="720"/>
        <w:rPr>
          <w:rFonts w:ascii="Arial" w:hAnsi="Arial" w:cs="Arial"/>
          <w:sz w:val="24"/>
          <w:szCs w:val="24"/>
        </w:rPr>
      </w:pPr>
      <w:r>
        <w:rPr>
          <w:rFonts w:ascii="Arial" w:hAnsi="Arial" w:cs="Arial"/>
          <w:sz w:val="24"/>
          <w:szCs w:val="24"/>
        </w:rPr>
        <w:t xml:space="preserve">Copy of </w:t>
      </w:r>
      <w:r w:rsidR="00AA4E21">
        <w:rPr>
          <w:rFonts w:ascii="Arial" w:hAnsi="Arial" w:cs="Arial"/>
          <w:sz w:val="24"/>
          <w:szCs w:val="24"/>
        </w:rPr>
        <w:t>"Guided Meditation"</w:t>
      </w:r>
    </w:p>
    <w:p w:rsidR="00613544" w:rsidRDefault="00613544" w:rsidP="00613544">
      <w:pPr>
        <w:pStyle w:val="ListParagraph"/>
        <w:numPr>
          <w:ilvl w:val="0"/>
          <w:numId w:val="31"/>
        </w:numPr>
        <w:spacing w:after="0" w:line="240" w:lineRule="auto"/>
        <w:ind w:left="720"/>
        <w:rPr>
          <w:rFonts w:ascii="Arial" w:hAnsi="Arial" w:cs="Arial"/>
          <w:sz w:val="24"/>
          <w:szCs w:val="24"/>
        </w:rPr>
      </w:pPr>
      <w:r>
        <w:rPr>
          <w:rFonts w:ascii="Arial" w:hAnsi="Arial" w:cs="Arial"/>
          <w:sz w:val="24"/>
          <w:szCs w:val="24"/>
        </w:rPr>
        <w:t>Soft, meditative music</w:t>
      </w:r>
    </w:p>
    <w:p w:rsidR="00EC7AA7" w:rsidRDefault="00EC7AA7" w:rsidP="008308B7">
      <w:pPr>
        <w:spacing w:after="0" w:line="240" w:lineRule="auto"/>
        <w:rPr>
          <w:rFonts w:ascii="Arial" w:hAnsi="Arial" w:cs="Arial"/>
          <w:b/>
          <w:sz w:val="24"/>
          <w:szCs w:val="24"/>
        </w:rPr>
      </w:pPr>
    </w:p>
    <w:p w:rsidR="006B6CE9" w:rsidRDefault="006B6CE9" w:rsidP="008308B7">
      <w:pPr>
        <w:spacing w:after="0" w:line="240" w:lineRule="auto"/>
        <w:rPr>
          <w:rFonts w:ascii="Arial" w:hAnsi="Arial" w:cs="Arial"/>
          <w:b/>
          <w:sz w:val="24"/>
          <w:szCs w:val="24"/>
        </w:rPr>
      </w:pPr>
    </w:p>
    <w:p w:rsidR="006B6CE9" w:rsidRDefault="006B6CE9" w:rsidP="008308B7">
      <w:pPr>
        <w:spacing w:after="0" w:line="240" w:lineRule="auto"/>
        <w:rPr>
          <w:rFonts w:ascii="Arial" w:hAnsi="Arial" w:cs="Arial"/>
          <w:b/>
          <w:sz w:val="24"/>
          <w:szCs w:val="24"/>
        </w:rPr>
      </w:pPr>
    </w:p>
    <w:p w:rsidR="00076376" w:rsidRDefault="00076376" w:rsidP="008308B7">
      <w:pPr>
        <w:spacing w:after="0" w:line="240" w:lineRule="auto"/>
        <w:rPr>
          <w:rFonts w:ascii="Arial" w:hAnsi="Arial" w:cs="Arial"/>
          <w:b/>
          <w:sz w:val="24"/>
          <w:szCs w:val="24"/>
        </w:rPr>
      </w:pPr>
    </w:p>
    <w:p w:rsidR="008308B7" w:rsidRDefault="008308B7" w:rsidP="008308B7">
      <w:pPr>
        <w:spacing w:after="0" w:line="240" w:lineRule="auto"/>
        <w:rPr>
          <w:rFonts w:ascii="Arial" w:hAnsi="Arial" w:cs="Arial"/>
          <w:b/>
          <w:sz w:val="24"/>
          <w:szCs w:val="24"/>
        </w:rPr>
      </w:pPr>
      <w:r>
        <w:rPr>
          <w:rFonts w:ascii="Arial" w:hAnsi="Arial" w:cs="Arial"/>
          <w:b/>
          <w:sz w:val="24"/>
          <w:szCs w:val="24"/>
        </w:rPr>
        <w:lastRenderedPageBreak/>
        <w:t>Preparation Tasks</w:t>
      </w:r>
    </w:p>
    <w:p w:rsidR="008308B7" w:rsidRDefault="008308B7"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 xml:space="preserve">Plan ahead to create a welcoming environment for the children and parents. Prepare name tags ahead of time and </w:t>
      </w:r>
      <w:r w:rsidR="00E56D36">
        <w:rPr>
          <w:rFonts w:ascii="Arial" w:hAnsi="Arial" w:cs="Arial"/>
          <w:sz w:val="24"/>
          <w:szCs w:val="24"/>
        </w:rPr>
        <w:t>distribute them as</w:t>
      </w:r>
      <w:r>
        <w:rPr>
          <w:rFonts w:ascii="Arial" w:hAnsi="Arial" w:cs="Arial"/>
          <w:sz w:val="24"/>
          <w:szCs w:val="24"/>
        </w:rPr>
        <w:t xml:space="preserve"> families arrive.</w:t>
      </w:r>
    </w:p>
    <w:p w:rsidR="003B401E" w:rsidRPr="003B401E" w:rsidRDefault="008308B7"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Determine what activity centers you will have, and make sure that you have enough materials for the number of people who will be attending</w:t>
      </w:r>
      <w:r w:rsidR="00A016F2">
        <w:rPr>
          <w:rFonts w:ascii="Arial" w:hAnsi="Arial" w:cs="Arial"/>
          <w:sz w:val="24"/>
          <w:szCs w:val="24"/>
        </w:rPr>
        <w:t>.</w:t>
      </w:r>
    </w:p>
    <w:p w:rsidR="008308B7" w:rsidRDefault="00E56D36"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Sign up catechists or</w:t>
      </w:r>
      <w:r w:rsidR="008308B7">
        <w:rPr>
          <w:rFonts w:ascii="Arial" w:hAnsi="Arial" w:cs="Arial"/>
          <w:sz w:val="24"/>
          <w:szCs w:val="24"/>
        </w:rPr>
        <w:t xml:space="preserve"> other volunteers to be present at each center to help the families with anything they might need and to indicate when their time has finished.</w:t>
      </w:r>
    </w:p>
    <w:p w:rsidR="008308B7" w:rsidRPr="003B401E" w:rsidRDefault="008308B7" w:rsidP="00F317A4">
      <w:pPr>
        <w:pStyle w:val="ListParagraph"/>
        <w:numPr>
          <w:ilvl w:val="0"/>
          <w:numId w:val="3"/>
        </w:numPr>
        <w:spacing w:after="0" w:line="240" w:lineRule="auto"/>
        <w:ind w:left="360"/>
        <w:rPr>
          <w:rFonts w:ascii="Arial" w:hAnsi="Arial" w:cs="Arial"/>
          <w:sz w:val="24"/>
          <w:szCs w:val="24"/>
        </w:rPr>
      </w:pPr>
      <w:r w:rsidRPr="003B401E">
        <w:rPr>
          <w:rFonts w:ascii="Arial" w:hAnsi="Arial" w:cs="Arial"/>
          <w:sz w:val="24"/>
          <w:szCs w:val="24"/>
        </w:rPr>
        <w:t>Divide the large group into three groups, which will be directed to a different order of activities. You might indicate the three different groups by colored dots on their name tags or the list of activities on their name tags in the order they are to follow.</w:t>
      </w:r>
      <w:r w:rsidR="00BC696C">
        <w:rPr>
          <w:rFonts w:ascii="Arial" w:hAnsi="Arial" w:cs="Arial"/>
          <w:sz w:val="24"/>
          <w:szCs w:val="24"/>
        </w:rPr>
        <w:t xml:space="preserve"> </w:t>
      </w:r>
      <w:r w:rsidR="000805A3">
        <w:rPr>
          <w:rFonts w:ascii="Arial" w:hAnsi="Arial" w:cs="Arial"/>
          <w:sz w:val="24"/>
          <w:szCs w:val="24"/>
        </w:rPr>
        <w:t xml:space="preserve">For smaller groups, everyone can go through the activity centers together instead of rotating through the centers. </w:t>
      </w:r>
      <w:r w:rsidR="00A93114">
        <w:rPr>
          <w:rFonts w:ascii="Arial" w:hAnsi="Arial" w:cs="Arial"/>
          <w:sz w:val="24"/>
          <w:szCs w:val="24"/>
        </w:rPr>
        <w:t xml:space="preserve"> </w:t>
      </w:r>
    </w:p>
    <w:p w:rsidR="00A016F2" w:rsidRDefault="00A016F2"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Ensure that you have access to the object</w:t>
      </w:r>
      <w:r w:rsidR="00D3015B">
        <w:rPr>
          <w:rFonts w:ascii="Arial" w:hAnsi="Arial" w:cs="Arial"/>
          <w:sz w:val="24"/>
          <w:szCs w:val="24"/>
        </w:rPr>
        <w:t>s</w:t>
      </w:r>
      <w:r>
        <w:rPr>
          <w:rFonts w:ascii="Arial" w:hAnsi="Arial" w:cs="Arial"/>
          <w:sz w:val="24"/>
          <w:szCs w:val="24"/>
        </w:rPr>
        <w:t>, sacred vessels, liturgical books</w:t>
      </w:r>
      <w:r w:rsidR="00151A31">
        <w:rPr>
          <w:rFonts w:ascii="Arial" w:hAnsi="Arial" w:cs="Arial"/>
          <w:sz w:val="24"/>
          <w:szCs w:val="24"/>
        </w:rPr>
        <w:t>, and vestments</w:t>
      </w:r>
      <w:r>
        <w:rPr>
          <w:rFonts w:ascii="Arial" w:hAnsi="Arial" w:cs="Arial"/>
          <w:sz w:val="24"/>
          <w:szCs w:val="24"/>
        </w:rPr>
        <w:t xml:space="preserve"> for the Church Tour.</w:t>
      </w:r>
    </w:p>
    <w:p w:rsidR="005A2574" w:rsidRPr="00BC696C" w:rsidRDefault="00A016F2" w:rsidP="00BC696C">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Pla</w:t>
      </w:r>
      <w:r w:rsidR="003D0F37">
        <w:rPr>
          <w:rFonts w:ascii="Arial" w:hAnsi="Arial" w:cs="Arial"/>
          <w:sz w:val="24"/>
          <w:szCs w:val="24"/>
        </w:rPr>
        <w:t>n to have enough unconsecrated h</w:t>
      </w:r>
      <w:r>
        <w:rPr>
          <w:rFonts w:ascii="Arial" w:hAnsi="Arial" w:cs="Arial"/>
          <w:sz w:val="24"/>
          <w:szCs w:val="24"/>
        </w:rPr>
        <w:t>osts</w:t>
      </w:r>
      <w:r w:rsidR="00076376">
        <w:rPr>
          <w:rFonts w:ascii="Arial" w:hAnsi="Arial" w:cs="Arial"/>
          <w:sz w:val="24"/>
          <w:szCs w:val="24"/>
        </w:rPr>
        <w:t xml:space="preserve"> or gluten free </w:t>
      </w:r>
      <w:r w:rsidR="007B70ED">
        <w:rPr>
          <w:rFonts w:ascii="Arial" w:hAnsi="Arial" w:cs="Arial"/>
          <w:sz w:val="24"/>
          <w:szCs w:val="24"/>
        </w:rPr>
        <w:t>cracke</w:t>
      </w:r>
      <w:r w:rsidR="00A93114">
        <w:rPr>
          <w:rFonts w:ascii="Arial" w:hAnsi="Arial" w:cs="Arial"/>
          <w:sz w:val="24"/>
          <w:szCs w:val="24"/>
        </w:rPr>
        <w:t>rs for the children</w:t>
      </w:r>
      <w:r w:rsidR="00416F7F">
        <w:rPr>
          <w:rFonts w:ascii="Arial" w:hAnsi="Arial" w:cs="Arial"/>
          <w:sz w:val="24"/>
          <w:szCs w:val="24"/>
        </w:rPr>
        <w:t xml:space="preserve"> to practice receiving Communion. </w:t>
      </w:r>
    </w:p>
    <w:p w:rsidR="008308B7" w:rsidRDefault="00BC696C" w:rsidP="00F317A4">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Prepare the music for the "Guided Meditation before the Blessed Sacrament"</w:t>
      </w:r>
    </w:p>
    <w:p w:rsidR="00D34C30" w:rsidRPr="00D34C30" w:rsidRDefault="00D34C30" w:rsidP="00D34C30">
      <w:pPr>
        <w:pStyle w:val="ListParagraph"/>
        <w:spacing w:after="0" w:line="240" w:lineRule="auto"/>
        <w:ind w:left="360"/>
        <w:rPr>
          <w:rFonts w:ascii="Arial" w:hAnsi="Arial" w:cs="Arial"/>
          <w:sz w:val="24"/>
          <w:szCs w:val="24"/>
        </w:rPr>
      </w:pPr>
    </w:p>
    <w:p w:rsidR="00A016F2" w:rsidRDefault="008308B7" w:rsidP="008308B7">
      <w:pPr>
        <w:spacing w:after="0" w:line="240" w:lineRule="auto"/>
        <w:rPr>
          <w:rFonts w:ascii="Arial" w:hAnsi="Arial" w:cs="Arial"/>
          <w:b/>
          <w:sz w:val="28"/>
          <w:szCs w:val="28"/>
        </w:rPr>
      </w:pPr>
      <w:r>
        <w:rPr>
          <w:rFonts w:ascii="Arial" w:hAnsi="Arial" w:cs="Arial"/>
          <w:b/>
          <w:sz w:val="28"/>
          <w:szCs w:val="28"/>
        </w:rPr>
        <w:t>Retreat Outline</w:t>
      </w:r>
    </w:p>
    <w:p w:rsidR="008308B7" w:rsidRDefault="008308B7" w:rsidP="008308B7">
      <w:pPr>
        <w:spacing w:after="0" w:line="240" w:lineRule="auto"/>
        <w:rPr>
          <w:rFonts w:ascii="Arial" w:hAnsi="Arial" w:cs="Arial"/>
          <w:b/>
          <w:sz w:val="28"/>
          <w:szCs w:val="28"/>
        </w:rPr>
      </w:pPr>
    </w:p>
    <w:p w:rsidR="008308B7" w:rsidRDefault="008308B7" w:rsidP="00F317A4">
      <w:pPr>
        <w:pStyle w:val="ListParagraph"/>
        <w:numPr>
          <w:ilvl w:val="0"/>
          <w:numId w:val="4"/>
        </w:numPr>
        <w:spacing w:after="0" w:line="240" w:lineRule="auto"/>
        <w:rPr>
          <w:rFonts w:ascii="Arial" w:hAnsi="Arial" w:cs="Arial"/>
          <w:b/>
          <w:sz w:val="24"/>
          <w:szCs w:val="24"/>
        </w:rPr>
      </w:pPr>
      <w:r>
        <w:rPr>
          <w:rFonts w:ascii="Arial" w:hAnsi="Arial" w:cs="Arial"/>
          <w:b/>
          <w:sz w:val="24"/>
          <w:szCs w:val="24"/>
        </w:rPr>
        <w:t>Arrival and Gathering (5 minutes)</w:t>
      </w:r>
    </w:p>
    <w:p w:rsidR="008308B7" w:rsidRDefault="008308B7" w:rsidP="00F317A4">
      <w:pPr>
        <w:pStyle w:val="ListParagraph"/>
        <w:numPr>
          <w:ilvl w:val="0"/>
          <w:numId w:val="5"/>
        </w:numPr>
        <w:spacing w:after="0" w:line="240" w:lineRule="auto"/>
        <w:ind w:left="720"/>
        <w:rPr>
          <w:rFonts w:ascii="Arial" w:hAnsi="Arial" w:cs="Arial"/>
          <w:sz w:val="24"/>
          <w:szCs w:val="24"/>
        </w:rPr>
      </w:pPr>
      <w:r>
        <w:rPr>
          <w:rFonts w:ascii="Arial" w:hAnsi="Arial" w:cs="Arial"/>
          <w:sz w:val="24"/>
          <w:szCs w:val="24"/>
        </w:rPr>
        <w:t>Distribute the name tags as families arrive.</w:t>
      </w:r>
    </w:p>
    <w:p w:rsidR="008308B7" w:rsidRPr="00EC1B82" w:rsidRDefault="008308B7" w:rsidP="008308B7">
      <w:pPr>
        <w:pStyle w:val="ListParagraph"/>
        <w:spacing w:after="0" w:line="240" w:lineRule="auto"/>
        <w:rPr>
          <w:rFonts w:ascii="Arial" w:hAnsi="Arial" w:cs="Arial"/>
          <w:sz w:val="24"/>
          <w:szCs w:val="24"/>
        </w:rPr>
      </w:pPr>
    </w:p>
    <w:p w:rsidR="008308B7" w:rsidRDefault="008308B7" w:rsidP="00F317A4">
      <w:pPr>
        <w:pStyle w:val="ListParagraph"/>
        <w:numPr>
          <w:ilvl w:val="0"/>
          <w:numId w:val="4"/>
        </w:numPr>
        <w:spacing w:after="0" w:line="240" w:lineRule="auto"/>
        <w:rPr>
          <w:rFonts w:ascii="Arial" w:hAnsi="Arial" w:cs="Arial"/>
          <w:b/>
          <w:sz w:val="24"/>
          <w:szCs w:val="24"/>
        </w:rPr>
      </w:pPr>
      <w:r>
        <w:rPr>
          <w:rFonts w:ascii="Arial" w:hAnsi="Arial" w:cs="Arial"/>
          <w:b/>
          <w:sz w:val="24"/>
          <w:szCs w:val="24"/>
        </w:rPr>
        <w:t>Welcome and Opening Prayer (5 minutes)</w:t>
      </w:r>
    </w:p>
    <w:p w:rsidR="002D1DEC" w:rsidRDefault="008308B7" w:rsidP="002D1DEC">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Welcome the families to the retreat. Explain to them that the purpose of this gathering is to provide some quality time for parents and children to be together, sharing their faith through different activities. Remind them that with today's busy pace, it is crucial to take some time to step back and focus on those things that are at the center of our lives.</w:t>
      </w:r>
    </w:p>
    <w:p w:rsidR="002D1DEC" w:rsidRDefault="008308B7" w:rsidP="002D1DEC">
      <w:pPr>
        <w:pStyle w:val="ListParagraph"/>
        <w:numPr>
          <w:ilvl w:val="0"/>
          <w:numId w:val="6"/>
        </w:numPr>
        <w:spacing w:after="0" w:line="240" w:lineRule="auto"/>
        <w:ind w:left="720"/>
        <w:rPr>
          <w:rFonts w:ascii="Arial" w:hAnsi="Arial" w:cs="Arial"/>
          <w:sz w:val="24"/>
          <w:szCs w:val="24"/>
        </w:rPr>
      </w:pPr>
      <w:r w:rsidRPr="002D1DEC">
        <w:rPr>
          <w:rFonts w:ascii="Arial" w:hAnsi="Arial" w:cs="Arial"/>
          <w:sz w:val="24"/>
          <w:szCs w:val="24"/>
        </w:rPr>
        <w:t xml:space="preserve">Introduce the pastor, the deacon, the catechists, and the other adults who may be present. </w:t>
      </w:r>
    </w:p>
    <w:p w:rsidR="002D1DEC" w:rsidRDefault="008308B7" w:rsidP="002D1DEC">
      <w:pPr>
        <w:pStyle w:val="ListParagraph"/>
        <w:numPr>
          <w:ilvl w:val="0"/>
          <w:numId w:val="6"/>
        </w:numPr>
        <w:spacing w:after="0" w:line="240" w:lineRule="auto"/>
        <w:ind w:left="720"/>
        <w:rPr>
          <w:rFonts w:ascii="Arial" w:hAnsi="Arial" w:cs="Arial"/>
          <w:sz w:val="24"/>
          <w:szCs w:val="24"/>
        </w:rPr>
      </w:pPr>
      <w:r w:rsidRPr="002D1DEC">
        <w:rPr>
          <w:rFonts w:ascii="Arial" w:hAnsi="Arial" w:cs="Arial"/>
          <w:sz w:val="24"/>
          <w:szCs w:val="24"/>
        </w:rPr>
        <w:t xml:space="preserve">Ask the participants </w:t>
      </w:r>
      <w:r w:rsidR="00AA7CD8" w:rsidRPr="002D1DEC">
        <w:rPr>
          <w:rFonts w:ascii="Arial" w:hAnsi="Arial" w:cs="Arial"/>
          <w:sz w:val="24"/>
          <w:szCs w:val="24"/>
        </w:rPr>
        <w:t xml:space="preserve">to </w:t>
      </w:r>
      <w:r w:rsidRPr="002D1DEC">
        <w:rPr>
          <w:rFonts w:ascii="Arial" w:hAnsi="Arial" w:cs="Arial"/>
          <w:sz w:val="24"/>
          <w:szCs w:val="24"/>
        </w:rPr>
        <w:t>quiet themselves and remember that they are in the holy presence of God.</w:t>
      </w:r>
    </w:p>
    <w:p w:rsidR="008308B7" w:rsidRPr="002D1DEC" w:rsidRDefault="008308B7" w:rsidP="002D1DEC">
      <w:pPr>
        <w:pStyle w:val="ListParagraph"/>
        <w:numPr>
          <w:ilvl w:val="0"/>
          <w:numId w:val="6"/>
        </w:numPr>
        <w:spacing w:after="0" w:line="240" w:lineRule="auto"/>
        <w:ind w:left="720"/>
        <w:rPr>
          <w:rFonts w:ascii="Arial" w:hAnsi="Arial" w:cs="Arial"/>
          <w:sz w:val="24"/>
          <w:szCs w:val="24"/>
        </w:rPr>
      </w:pPr>
      <w:r w:rsidRPr="002D1DEC">
        <w:rPr>
          <w:rFonts w:ascii="Arial" w:hAnsi="Arial" w:cs="Arial"/>
          <w:sz w:val="24"/>
          <w:szCs w:val="24"/>
        </w:rPr>
        <w:t>If possible, have the pastor or associate pastor lead everyone into prayer. If they are not available, lead everyone into the following prayer, which can also be found on page</w:t>
      </w:r>
      <w:r w:rsidR="006C5EA6" w:rsidRPr="002D1DEC">
        <w:rPr>
          <w:rFonts w:ascii="Arial" w:hAnsi="Arial" w:cs="Arial"/>
          <w:sz w:val="24"/>
          <w:szCs w:val="24"/>
        </w:rPr>
        <w:t>s</w:t>
      </w:r>
      <w:r w:rsidRPr="002D1DEC">
        <w:rPr>
          <w:rFonts w:ascii="Arial" w:hAnsi="Arial" w:cs="Arial"/>
          <w:sz w:val="24"/>
          <w:szCs w:val="24"/>
        </w:rPr>
        <w:t xml:space="preserve"> 103</w:t>
      </w:r>
      <w:r w:rsidR="006C5EA6" w:rsidRPr="002D1DEC">
        <w:rPr>
          <w:rFonts w:ascii="Arial" w:hAnsi="Arial" w:cs="Arial"/>
          <w:sz w:val="24"/>
          <w:szCs w:val="24"/>
        </w:rPr>
        <w:t xml:space="preserve"> to 104</w:t>
      </w:r>
      <w:r w:rsidRPr="002D1DEC">
        <w:rPr>
          <w:rFonts w:ascii="Arial" w:hAnsi="Arial" w:cs="Arial"/>
          <w:sz w:val="24"/>
          <w:szCs w:val="24"/>
        </w:rPr>
        <w:t xml:space="preserve"> of the </w:t>
      </w:r>
      <w:r w:rsidR="00AA7CD8" w:rsidRPr="002D1DEC">
        <w:rPr>
          <w:rFonts w:ascii="Arial" w:hAnsi="Arial" w:cs="Arial"/>
          <w:i/>
          <w:sz w:val="24"/>
          <w:szCs w:val="24"/>
        </w:rPr>
        <w:t xml:space="preserve">Celebrate and Remember: Eucharist </w:t>
      </w:r>
      <w:r w:rsidRPr="002D1DEC">
        <w:rPr>
          <w:rFonts w:ascii="Arial" w:hAnsi="Arial" w:cs="Arial"/>
          <w:i/>
          <w:sz w:val="24"/>
          <w:szCs w:val="24"/>
        </w:rPr>
        <w:t>Program Director Manual</w:t>
      </w:r>
    </w:p>
    <w:p w:rsidR="008308B7" w:rsidRPr="002253C8" w:rsidRDefault="008308B7" w:rsidP="002D1DEC">
      <w:pPr>
        <w:pStyle w:val="ListParagraph"/>
        <w:numPr>
          <w:ilvl w:val="0"/>
          <w:numId w:val="16"/>
        </w:numPr>
        <w:spacing w:after="0" w:line="240" w:lineRule="auto"/>
        <w:ind w:left="1080"/>
        <w:rPr>
          <w:rFonts w:ascii="Arial" w:hAnsi="Arial" w:cs="Arial"/>
          <w:sz w:val="24"/>
          <w:szCs w:val="24"/>
        </w:rPr>
      </w:pPr>
      <w:r>
        <w:rPr>
          <w:rFonts w:ascii="Arial" w:hAnsi="Arial" w:cs="Arial"/>
          <w:sz w:val="24"/>
          <w:szCs w:val="24"/>
        </w:rPr>
        <w:t>God, our Father,</w:t>
      </w:r>
      <w:r w:rsidR="00474662">
        <w:rPr>
          <w:rFonts w:ascii="Arial" w:hAnsi="Arial" w:cs="Arial"/>
          <w:sz w:val="24"/>
          <w:szCs w:val="24"/>
        </w:rPr>
        <w:t xml:space="preserve"> </w:t>
      </w:r>
      <w:r>
        <w:rPr>
          <w:rFonts w:ascii="Arial" w:hAnsi="Arial" w:cs="Arial"/>
          <w:sz w:val="24"/>
          <w:szCs w:val="24"/>
        </w:rPr>
        <w:t>we thank you for bringing us together today. Be with us as we continue to prepare to receive Holy Communion. Bless all of those in the Church who are preparing to receive the Eucharist for the first time. We ask this and all things in the name of Jesus Christ, who is Lord, forever and ever. Amen.</w:t>
      </w:r>
    </w:p>
    <w:p w:rsidR="008308B7" w:rsidRDefault="008308B7" w:rsidP="002D1DEC">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Explain the Respect Rule and introduce an attention grabber</w:t>
      </w:r>
    </w:p>
    <w:p w:rsidR="008308B7" w:rsidRDefault="008308B7" w:rsidP="002D1DEC">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t>Respect Rule = respect for self, respect for others, respect for the space, respect for God</w:t>
      </w:r>
    </w:p>
    <w:p w:rsidR="008308B7" w:rsidRDefault="008308B7" w:rsidP="00F317A4">
      <w:pPr>
        <w:pStyle w:val="ListParagraph"/>
        <w:numPr>
          <w:ilvl w:val="0"/>
          <w:numId w:val="7"/>
        </w:numPr>
        <w:spacing w:after="0" w:line="240" w:lineRule="auto"/>
        <w:ind w:left="1080"/>
        <w:rPr>
          <w:rFonts w:ascii="Arial" w:hAnsi="Arial" w:cs="Arial"/>
          <w:sz w:val="24"/>
          <w:szCs w:val="24"/>
        </w:rPr>
      </w:pPr>
      <w:r>
        <w:rPr>
          <w:rFonts w:ascii="Arial" w:hAnsi="Arial" w:cs="Arial"/>
          <w:sz w:val="24"/>
          <w:szCs w:val="24"/>
        </w:rPr>
        <w:lastRenderedPageBreak/>
        <w:t xml:space="preserve">Introduce an attention grabber that will be used during the day if a leader needs to grab the attention of the group </w:t>
      </w:r>
    </w:p>
    <w:p w:rsidR="008308B7" w:rsidRDefault="008308B7" w:rsidP="00F317A4">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Examples: </w:t>
      </w:r>
    </w:p>
    <w:p w:rsidR="008308B7" w:rsidRDefault="008308B7" w:rsidP="00F317A4">
      <w:pPr>
        <w:pStyle w:val="ListParagraph"/>
        <w:numPr>
          <w:ilvl w:val="0"/>
          <w:numId w:val="7"/>
        </w:numPr>
        <w:spacing w:after="0" w:line="240" w:lineRule="auto"/>
        <w:ind w:left="1800"/>
        <w:rPr>
          <w:rFonts w:ascii="Arial" w:hAnsi="Arial" w:cs="Arial"/>
          <w:i/>
          <w:sz w:val="24"/>
          <w:szCs w:val="24"/>
        </w:rPr>
      </w:pPr>
      <w:r>
        <w:rPr>
          <w:rFonts w:ascii="Arial" w:hAnsi="Arial" w:cs="Arial"/>
          <w:i/>
          <w:sz w:val="24"/>
          <w:szCs w:val="24"/>
        </w:rPr>
        <w:t xml:space="preserve">If You Can Hear My Voice - </w:t>
      </w:r>
      <w:r w:rsidRPr="00144152">
        <w:rPr>
          <w:rFonts w:ascii="Arial" w:hAnsi="Arial" w:cs="Arial"/>
          <w:sz w:val="24"/>
          <w:szCs w:val="24"/>
        </w:rPr>
        <w:t xml:space="preserve">A leader calls out "If you can hear my voice, clap </w:t>
      </w:r>
      <w:r w:rsidRPr="00144152">
        <w:rPr>
          <w:rFonts w:ascii="Arial" w:hAnsi="Arial" w:cs="Arial"/>
          <w:sz w:val="24"/>
          <w:szCs w:val="24"/>
          <w:u w:val="single"/>
        </w:rPr>
        <w:t>(say a number)</w:t>
      </w:r>
      <w:r w:rsidRPr="00144152">
        <w:rPr>
          <w:rFonts w:ascii="Arial" w:hAnsi="Arial" w:cs="Arial"/>
          <w:sz w:val="24"/>
          <w:szCs w:val="24"/>
        </w:rPr>
        <w:t>." The participants will clap that number of times, then remain silent.</w:t>
      </w:r>
    </w:p>
    <w:p w:rsidR="008308B7" w:rsidRPr="00144152" w:rsidRDefault="008308B7" w:rsidP="00F317A4">
      <w:pPr>
        <w:pStyle w:val="ListParagraph"/>
        <w:numPr>
          <w:ilvl w:val="0"/>
          <w:numId w:val="7"/>
        </w:numPr>
        <w:spacing w:after="0" w:line="240" w:lineRule="auto"/>
        <w:ind w:left="1800"/>
        <w:rPr>
          <w:rFonts w:ascii="Arial" w:hAnsi="Arial" w:cs="Arial"/>
          <w:sz w:val="24"/>
          <w:szCs w:val="24"/>
        </w:rPr>
      </w:pPr>
      <w:r>
        <w:rPr>
          <w:rFonts w:ascii="Arial" w:hAnsi="Arial" w:cs="Arial"/>
          <w:i/>
          <w:sz w:val="24"/>
          <w:szCs w:val="24"/>
        </w:rPr>
        <w:t xml:space="preserve">Flat Tire - </w:t>
      </w:r>
      <w:r w:rsidRPr="00144152">
        <w:rPr>
          <w:rFonts w:ascii="Arial" w:hAnsi="Arial" w:cs="Arial"/>
          <w:sz w:val="24"/>
          <w:szCs w:val="24"/>
        </w:rPr>
        <w:t xml:space="preserve">When a leader calls out "FLAT TIRE" the participants will make the sound of a deflating tire, then remain silent. </w:t>
      </w:r>
    </w:p>
    <w:p w:rsidR="008308B7" w:rsidRPr="00144152" w:rsidRDefault="008308B7" w:rsidP="00F317A4">
      <w:pPr>
        <w:pStyle w:val="ListParagraph"/>
        <w:numPr>
          <w:ilvl w:val="0"/>
          <w:numId w:val="7"/>
        </w:numPr>
        <w:spacing w:after="0" w:line="240" w:lineRule="auto"/>
        <w:ind w:left="1800"/>
        <w:rPr>
          <w:rFonts w:ascii="Arial" w:hAnsi="Arial" w:cs="Arial"/>
          <w:sz w:val="24"/>
          <w:szCs w:val="24"/>
        </w:rPr>
      </w:pPr>
      <w:r w:rsidRPr="00144152">
        <w:rPr>
          <w:rFonts w:ascii="Arial" w:hAnsi="Arial" w:cs="Arial"/>
          <w:sz w:val="24"/>
          <w:szCs w:val="24"/>
        </w:rPr>
        <w:t>Raise an arm when you want the group's attention. When participants see your arm raised, they must raise their arm and stop talking. Eventually, the whole group will have their arm</w:t>
      </w:r>
      <w:r w:rsidR="006C5EA6">
        <w:rPr>
          <w:rFonts w:ascii="Arial" w:hAnsi="Arial" w:cs="Arial"/>
          <w:sz w:val="24"/>
          <w:szCs w:val="24"/>
        </w:rPr>
        <w:t>s</w:t>
      </w:r>
      <w:r w:rsidRPr="00144152">
        <w:rPr>
          <w:rFonts w:ascii="Arial" w:hAnsi="Arial" w:cs="Arial"/>
          <w:sz w:val="24"/>
          <w:szCs w:val="24"/>
        </w:rPr>
        <w:t xml:space="preserve"> raised and be silent.</w:t>
      </w:r>
    </w:p>
    <w:p w:rsidR="008308B7" w:rsidRPr="0020434A" w:rsidRDefault="008308B7" w:rsidP="008308B7">
      <w:pPr>
        <w:pStyle w:val="ListParagraph"/>
        <w:spacing w:after="0" w:line="240" w:lineRule="auto"/>
        <w:rPr>
          <w:rFonts w:ascii="Arial" w:hAnsi="Arial" w:cs="Arial"/>
          <w:sz w:val="24"/>
          <w:szCs w:val="24"/>
        </w:rPr>
      </w:pPr>
    </w:p>
    <w:p w:rsidR="008308B7" w:rsidRDefault="004D57C2" w:rsidP="00F317A4">
      <w:pPr>
        <w:pStyle w:val="ListParagraph"/>
        <w:numPr>
          <w:ilvl w:val="0"/>
          <w:numId w:val="4"/>
        </w:numPr>
        <w:spacing w:after="0" w:line="240" w:lineRule="auto"/>
        <w:rPr>
          <w:rFonts w:ascii="Arial" w:hAnsi="Arial" w:cs="Arial"/>
          <w:b/>
          <w:sz w:val="24"/>
          <w:szCs w:val="24"/>
        </w:rPr>
      </w:pPr>
      <w:r>
        <w:rPr>
          <w:rFonts w:ascii="Arial" w:hAnsi="Arial" w:cs="Arial"/>
          <w:b/>
          <w:sz w:val="24"/>
          <w:szCs w:val="24"/>
        </w:rPr>
        <w:t>Activity Centers (60 minutes)</w:t>
      </w:r>
    </w:p>
    <w:p w:rsidR="002D1DEC" w:rsidRDefault="004D57C2" w:rsidP="002D1DEC">
      <w:pPr>
        <w:pStyle w:val="ListParagraph"/>
        <w:numPr>
          <w:ilvl w:val="0"/>
          <w:numId w:val="11"/>
        </w:numPr>
        <w:spacing w:after="0" w:line="240" w:lineRule="auto"/>
        <w:ind w:left="720"/>
        <w:rPr>
          <w:rFonts w:ascii="Arial" w:hAnsi="Arial" w:cs="Arial"/>
          <w:sz w:val="24"/>
          <w:szCs w:val="24"/>
        </w:rPr>
      </w:pPr>
      <w:r>
        <w:rPr>
          <w:rFonts w:ascii="Arial" w:hAnsi="Arial" w:cs="Arial"/>
          <w:sz w:val="24"/>
          <w:szCs w:val="24"/>
        </w:rPr>
        <w:t>Explain to the group that they will now break into their smaller groups and proceed to the activity centers assigned to their particular group.</w:t>
      </w:r>
    </w:p>
    <w:p w:rsidR="002D1DEC" w:rsidRDefault="004D57C2" w:rsidP="002D1DEC">
      <w:pPr>
        <w:pStyle w:val="ListParagraph"/>
        <w:numPr>
          <w:ilvl w:val="0"/>
          <w:numId w:val="11"/>
        </w:numPr>
        <w:spacing w:after="0" w:line="240" w:lineRule="auto"/>
        <w:ind w:left="720"/>
        <w:rPr>
          <w:rFonts w:ascii="Arial" w:hAnsi="Arial" w:cs="Arial"/>
          <w:sz w:val="24"/>
          <w:szCs w:val="24"/>
        </w:rPr>
      </w:pPr>
      <w:r w:rsidRPr="002D1DEC">
        <w:rPr>
          <w:rFonts w:ascii="Arial" w:hAnsi="Arial" w:cs="Arial"/>
          <w:sz w:val="24"/>
          <w:szCs w:val="24"/>
        </w:rPr>
        <w:t>Tell them that there will be a helper at each activity center to explain how to complete the activity. This person will also indicate when it is time to move to the next activity.</w:t>
      </w:r>
    </w:p>
    <w:p w:rsidR="004D57C2" w:rsidRPr="002D1DEC" w:rsidRDefault="004D57C2" w:rsidP="002D1DEC">
      <w:pPr>
        <w:pStyle w:val="ListParagraph"/>
        <w:numPr>
          <w:ilvl w:val="0"/>
          <w:numId w:val="11"/>
        </w:numPr>
        <w:spacing w:after="0" w:line="240" w:lineRule="auto"/>
        <w:ind w:left="720"/>
        <w:rPr>
          <w:rFonts w:ascii="Arial" w:hAnsi="Arial" w:cs="Arial"/>
          <w:sz w:val="24"/>
          <w:szCs w:val="24"/>
        </w:rPr>
      </w:pPr>
      <w:r w:rsidRPr="002D1DEC">
        <w:rPr>
          <w:rFonts w:ascii="Arial" w:hAnsi="Arial" w:cs="Arial"/>
          <w:sz w:val="24"/>
          <w:szCs w:val="24"/>
        </w:rPr>
        <w:t>Let the group know that they will have 20 minutes at each activity center, and explain that they will all gather together after they have completed all of the activities.</w:t>
      </w:r>
    </w:p>
    <w:p w:rsidR="004D57C2" w:rsidRPr="004D57C2" w:rsidRDefault="004D57C2" w:rsidP="004D57C2">
      <w:pPr>
        <w:pStyle w:val="ListParagraph"/>
        <w:spacing w:after="0" w:line="240" w:lineRule="auto"/>
        <w:ind w:left="1080"/>
        <w:rPr>
          <w:rFonts w:ascii="Arial" w:hAnsi="Arial" w:cs="Arial"/>
          <w:sz w:val="24"/>
          <w:szCs w:val="24"/>
        </w:rPr>
      </w:pPr>
    </w:p>
    <w:p w:rsidR="00F92002" w:rsidRDefault="000D1FA8" w:rsidP="00F92002">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Parts of the Mass </w:t>
      </w:r>
      <w:r w:rsidR="00380859">
        <w:rPr>
          <w:rFonts w:ascii="Arial" w:hAnsi="Arial" w:cs="Arial"/>
          <w:b/>
          <w:sz w:val="24"/>
          <w:szCs w:val="24"/>
        </w:rPr>
        <w:t>Center</w:t>
      </w:r>
      <w:r w:rsidR="00F92002">
        <w:rPr>
          <w:rFonts w:ascii="Arial" w:hAnsi="Arial" w:cs="Arial"/>
          <w:b/>
          <w:sz w:val="24"/>
          <w:szCs w:val="24"/>
        </w:rPr>
        <w:t xml:space="preserve">  (20 minutes) </w:t>
      </w:r>
    </w:p>
    <w:p w:rsidR="00F92002" w:rsidRDefault="00F92002" w:rsidP="00F92002">
      <w:pPr>
        <w:pStyle w:val="ListParagraph"/>
        <w:spacing w:after="0" w:line="240" w:lineRule="auto"/>
        <w:ind w:left="1440"/>
        <w:rPr>
          <w:rFonts w:ascii="Arial" w:hAnsi="Arial" w:cs="Arial"/>
          <w:b/>
          <w:sz w:val="24"/>
          <w:szCs w:val="24"/>
        </w:rPr>
      </w:pPr>
    </w:p>
    <w:p w:rsidR="00F92002" w:rsidRPr="00812FAA" w:rsidRDefault="00F92002" w:rsidP="00F92002">
      <w:pPr>
        <w:pStyle w:val="ListParagraph"/>
        <w:spacing w:after="0" w:line="240" w:lineRule="auto"/>
        <w:ind w:left="1440"/>
        <w:rPr>
          <w:rFonts w:ascii="Arial" w:hAnsi="Arial" w:cs="Arial"/>
          <w:b/>
          <w:sz w:val="24"/>
          <w:szCs w:val="24"/>
        </w:rPr>
      </w:pPr>
      <w:r>
        <w:rPr>
          <w:rFonts w:ascii="Arial" w:hAnsi="Arial" w:cs="Arial"/>
          <w:b/>
          <w:sz w:val="24"/>
          <w:szCs w:val="24"/>
        </w:rPr>
        <w:t>Objective</w:t>
      </w:r>
      <w:r w:rsidR="00812FAA">
        <w:rPr>
          <w:rFonts w:ascii="Arial" w:hAnsi="Arial" w:cs="Arial"/>
          <w:b/>
          <w:sz w:val="24"/>
          <w:szCs w:val="24"/>
        </w:rPr>
        <w:t xml:space="preserve">: </w:t>
      </w:r>
      <w:r>
        <w:rPr>
          <w:rFonts w:ascii="Arial" w:hAnsi="Arial" w:cs="Arial"/>
          <w:sz w:val="24"/>
          <w:szCs w:val="24"/>
        </w:rPr>
        <w:t xml:space="preserve">To </w:t>
      </w:r>
      <w:r w:rsidR="00380859">
        <w:rPr>
          <w:rFonts w:ascii="Arial" w:hAnsi="Arial" w:cs="Arial"/>
          <w:sz w:val="24"/>
          <w:szCs w:val="24"/>
        </w:rPr>
        <w:t>review the order of the Mass and what happens during each part</w:t>
      </w:r>
    </w:p>
    <w:p w:rsidR="00F92002" w:rsidRDefault="00F92002" w:rsidP="00F92002">
      <w:pPr>
        <w:pStyle w:val="ListParagraph"/>
        <w:spacing w:after="0" w:line="240" w:lineRule="auto"/>
        <w:ind w:left="1440"/>
        <w:rPr>
          <w:rFonts w:ascii="Arial" w:hAnsi="Arial" w:cs="Arial"/>
          <w:sz w:val="24"/>
          <w:szCs w:val="24"/>
        </w:rPr>
      </w:pPr>
    </w:p>
    <w:p w:rsidR="00F92002" w:rsidRDefault="00F92002" w:rsidP="00F92002">
      <w:pPr>
        <w:pStyle w:val="ListParagraph"/>
        <w:spacing w:after="0" w:line="240" w:lineRule="auto"/>
        <w:ind w:left="1440"/>
        <w:rPr>
          <w:rFonts w:ascii="Arial" w:hAnsi="Arial" w:cs="Arial"/>
          <w:b/>
          <w:sz w:val="24"/>
          <w:szCs w:val="24"/>
        </w:rPr>
      </w:pPr>
      <w:r>
        <w:rPr>
          <w:rFonts w:ascii="Arial" w:hAnsi="Arial" w:cs="Arial"/>
          <w:b/>
          <w:sz w:val="24"/>
          <w:szCs w:val="24"/>
        </w:rPr>
        <w:t>Materials Needed</w:t>
      </w:r>
    </w:p>
    <w:p w:rsidR="00BE0049" w:rsidRPr="00464303" w:rsidRDefault="007D7EDD" w:rsidP="00464303">
      <w:pPr>
        <w:pStyle w:val="ListParagraph"/>
        <w:numPr>
          <w:ilvl w:val="0"/>
          <w:numId w:val="12"/>
        </w:numPr>
        <w:spacing w:after="0" w:line="240" w:lineRule="auto"/>
        <w:ind w:left="1800"/>
        <w:rPr>
          <w:rFonts w:ascii="Arial" w:hAnsi="Arial" w:cs="Arial"/>
          <w:b/>
          <w:sz w:val="24"/>
          <w:szCs w:val="24"/>
        </w:rPr>
      </w:pPr>
      <w:r>
        <w:rPr>
          <w:rFonts w:ascii="Arial" w:hAnsi="Arial" w:cs="Arial"/>
          <w:sz w:val="24"/>
          <w:szCs w:val="24"/>
        </w:rPr>
        <w:t>Match-Up Cards</w:t>
      </w:r>
    </w:p>
    <w:p w:rsidR="006C5C6C" w:rsidRDefault="006C5C6C" w:rsidP="006C5C6C">
      <w:pPr>
        <w:spacing w:after="0" w:line="240" w:lineRule="auto"/>
        <w:rPr>
          <w:rFonts w:ascii="Arial" w:hAnsi="Arial" w:cs="Arial"/>
          <w:sz w:val="24"/>
          <w:szCs w:val="24"/>
        </w:rPr>
      </w:pPr>
    </w:p>
    <w:p w:rsidR="006C5C6C" w:rsidRDefault="006C5C6C" w:rsidP="006C5C6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Suggestions for Use</w:t>
      </w:r>
    </w:p>
    <w:p w:rsidR="000C39F2" w:rsidRPr="000C39F2" w:rsidRDefault="006C5C6C" w:rsidP="006C5C6C">
      <w:pPr>
        <w:pStyle w:val="ListParagraph"/>
        <w:numPr>
          <w:ilvl w:val="0"/>
          <w:numId w:val="26"/>
        </w:numPr>
        <w:spacing w:after="0" w:line="240" w:lineRule="auto"/>
        <w:ind w:left="1800"/>
        <w:rPr>
          <w:rFonts w:ascii="Arial" w:hAnsi="Arial" w:cs="Arial"/>
          <w:b/>
          <w:sz w:val="24"/>
          <w:szCs w:val="24"/>
        </w:rPr>
      </w:pPr>
      <w:r>
        <w:rPr>
          <w:rFonts w:ascii="Arial" w:hAnsi="Arial" w:cs="Arial"/>
          <w:sz w:val="24"/>
          <w:szCs w:val="24"/>
        </w:rPr>
        <w:t xml:space="preserve">Divide the families into two groups. Ask the families to find the family who has the card that matches up with theirs. </w:t>
      </w:r>
      <w:r w:rsidR="00BC6C38">
        <w:rPr>
          <w:rFonts w:ascii="Arial" w:hAnsi="Arial" w:cs="Arial"/>
          <w:sz w:val="24"/>
          <w:szCs w:val="24"/>
        </w:rPr>
        <w:t xml:space="preserve">Once they have found each other, </w:t>
      </w:r>
      <w:r w:rsidR="008D2D17">
        <w:rPr>
          <w:rFonts w:ascii="Arial" w:hAnsi="Arial" w:cs="Arial"/>
          <w:sz w:val="24"/>
          <w:szCs w:val="24"/>
        </w:rPr>
        <w:t xml:space="preserve">invite the matching families </w:t>
      </w:r>
      <w:r w:rsidR="00102387">
        <w:rPr>
          <w:rFonts w:ascii="Arial" w:hAnsi="Arial" w:cs="Arial"/>
          <w:sz w:val="24"/>
          <w:szCs w:val="24"/>
        </w:rPr>
        <w:t xml:space="preserve">to </w:t>
      </w:r>
      <w:r w:rsidR="008D2D17">
        <w:rPr>
          <w:rFonts w:ascii="Arial" w:hAnsi="Arial" w:cs="Arial"/>
          <w:sz w:val="24"/>
          <w:szCs w:val="24"/>
        </w:rPr>
        <w:t>stand side by side in a line or a circle. Have each pair introduce</w:t>
      </w:r>
      <w:r w:rsidR="003D3CE6">
        <w:rPr>
          <w:rFonts w:ascii="Arial" w:hAnsi="Arial" w:cs="Arial"/>
          <w:sz w:val="24"/>
          <w:szCs w:val="24"/>
        </w:rPr>
        <w:t xml:space="preserve"> its matching cards. As an added</w:t>
      </w:r>
      <w:r w:rsidR="008D2D17">
        <w:rPr>
          <w:rFonts w:ascii="Arial" w:hAnsi="Arial" w:cs="Arial"/>
          <w:sz w:val="24"/>
          <w:szCs w:val="24"/>
        </w:rPr>
        <w:t xml:space="preserve"> challenge, </w:t>
      </w:r>
      <w:r w:rsidR="003D3CE6">
        <w:rPr>
          <w:rFonts w:ascii="Arial" w:hAnsi="Arial" w:cs="Arial"/>
          <w:sz w:val="24"/>
          <w:szCs w:val="24"/>
        </w:rPr>
        <w:t>have</w:t>
      </w:r>
      <w:r w:rsidR="008D2D17">
        <w:rPr>
          <w:rFonts w:ascii="Arial" w:hAnsi="Arial" w:cs="Arial"/>
          <w:sz w:val="24"/>
          <w:szCs w:val="24"/>
        </w:rPr>
        <w:t xml:space="preserve"> the families </w:t>
      </w:r>
      <w:r w:rsidR="003D3CE6">
        <w:rPr>
          <w:rFonts w:ascii="Arial" w:hAnsi="Arial" w:cs="Arial"/>
          <w:sz w:val="24"/>
          <w:szCs w:val="24"/>
        </w:rPr>
        <w:t xml:space="preserve">line up in order of Mass parts. </w:t>
      </w:r>
      <w:r w:rsidR="000C39F2">
        <w:rPr>
          <w:rFonts w:ascii="Arial" w:hAnsi="Arial" w:cs="Arial"/>
          <w:sz w:val="24"/>
          <w:szCs w:val="24"/>
        </w:rPr>
        <w:t xml:space="preserve">This option may work best for smaller groups. </w:t>
      </w:r>
    </w:p>
    <w:p w:rsidR="006C5C6C" w:rsidRPr="008D2D17" w:rsidRDefault="002121D5" w:rsidP="006C5C6C">
      <w:pPr>
        <w:pStyle w:val="ListParagraph"/>
        <w:numPr>
          <w:ilvl w:val="0"/>
          <w:numId w:val="26"/>
        </w:numPr>
        <w:spacing w:after="0" w:line="240" w:lineRule="auto"/>
        <w:ind w:left="1800"/>
        <w:rPr>
          <w:rFonts w:ascii="Arial" w:hAnsi="Arial" w:cs="Arial"/>
          <w:b/>
          <w:sz w:val="24"/>
          <w:szCs w:val="24"/>
        </w:rPr>
      </w:pPr>
      <w:r>
        <w:rPr>
          <w:rFonts w:ascii="Arial" w:hAnsi="Arial" w:cs="Arial"/>
          <w:sz w:val="24"/>
          <w:szCs w:val="24"/>
        </w:rPr>
        <w:t xml:space="preserve">For larger groups, you may ask for </w:t>
      </w:r>
      <w:r w:rsidR="000C39F2">
        <w:rPr>
          <w:rFonts w:ascii="Arial" w:hAnsi="Arial" w:cs="Arial"/>
          <w:sz w:val="24"/>
          <w:szCs w:val="24"/>
        </w:rPr>
        <w:t>13 volunteers</w:t>
      </w:r>
      <w:r w:rsidR="00102387">
        <w:rPr>
          <w:rFonts w:ascii="Arial" w:hAnsi="Arial" w:cs="Arial"/>
          <w:sz w:val="24"/>
          <w:szCs w:val="24"/>
        </w:rPr>
        <w:t xml:space="preserve"> and p</w:t>
      </w:r>
      <w:r w:rsidR="000C39F2">
        <w:rPr>
          <w:rFonts w:ascii="Arial" w:hAnsi="Arial" w:cs="Arial"/>
          <w:sz w:val="24"/>
          <w:szCs w:val="24"/>
        </w:rPr>
        <w:t>rovide each person with a card</w:t>
      </w:r>
      <w:r w:rsidR="00102387">
        <w:rPr>
          <w:rFonts w:ascii="Arial" w:hAnsi="Arial" w:cs="Arial"/>
          <w:sz w:val="24"/>
          <w:szCs w:val="24"/>
        </w:rPr>
        <w:t xml:space="preserve">. </w:t>
      </w:r>
      <w:r w:rsidR="005F21D9">
        <w:rPr>
          <w:rFonts w:ascii="Arial" w:hAnsi="Arial" w:cs="Arial"/>
          <w:sz w:val="24"/>
          <w:szCs w:val="24"/>
        </w:rPr>
        <w:t xml:space="preserve">The rest of the group can </w:t>
      </w:r>
      <w:r w:rsidR="00AB0509">
        <w:rPr>
          <w:rFonts w:ascii="Arial" w:hAnsi="Arial" w:cs="Arial"/>
          <w:sz w:val="24"/>
          <w:szCs w:val="24"/>
        </w:rPr>
        <w:t xml:space="preserve">work together to match </w:t>
      </w:r>
      <w:r w:rsidR="005F21D9">
        <w:rPr>
          <w:rFonts w:ascii="Arial" w:hAnsi="Arial" w:cs="Arial"/>
          <w:sz w:val="24"/>
          <w:szCs w:val="24"/>
        </w:rPr>
        <w:t>the c</w:t>
      </w:r>
      <w:r w:rsidR="00C72561">
        <w:rPr>
          <w:rFonts w:ascii="Arial" w:hAnsi="Arial" w:cs="Arial"/>
          <w:sz w:val="24"/>
          <w:szCs w:val="24"/>
        </w:rPr>
        <w:t xml:space="preserve">orrect definition </w:t>
      </w:r>
      <w:r w:rsidR="00AB0509">
        <w:rPr>
          <w:rFonts w:ascii="Arial" w:hAnsi="Arial" w:cs="Arial"/>
          <w:sz w:val="24"/>
          <w:szCs w:val="24"/>
        </w:rPr>
        <w:t>to the Mass parts</w:t>
      </w:r>
      <w:r w:rsidR="00AA3398">
        <w:rPr>
          <w:rFonts w:ascii="Arial" w:hAnsi="Arial" w:cs="Arial"/>
          <w:sz w:val="24"/>
          <w:szCs w:val="24"/>
        </w:rPr>
        <w:t xml:space="preserve"> or </w:t>
      </w:r>
      <w:r w:rsidR="00AB0509">
        <w:rPr>
          <w:rFonts w:ascii="Arial" w:hAnsi="Arial" w:cs="Arial"/>
          <w:sz w:val="24"/>
          <w:szCs w:val="24"/>
        </w:rPr>
        <w:t xml:space="preserve">the group </w:t>
      </w:r>
      <w:r w:rsidR="00EB77A4">
        <w:rPr>
          <w:rFonts w:ascii="Arial" w:hAnsi="Arial" w:cs="Arial"/>
          <w:sz w:val="24"/>
          <w:szCs w:val="24"/>
        </w:rPr>
        <w:t xml:space="preserve">can </w:t>
      </w:r>
      <w:r w:rsidR="00AB0509">
        <w:rPr>
          <w:rFonts w:ascii="Arial" w:hAnsi="Arial" w:cs="Arial"/>
          <w:sz w:val="24"/>
          <w:szCs w:val="24"/>
        </w:rPr>
        <w:t>help another 13 volunteers</w:t>
      </w:r>
      <w:r w:rsidR="00EB77A4">
        <w:rPr>
          <w:rFonts w:ascii="Arial" w:hAnsi="Arial" w:cs="Arial"/>
          <w:sz w:val="24"/>
          <w:szCs w:val="24"/>
        </w:rPr>
        <w:t xml:space="preserve"> find the</w:t>
      </w:r>
      <w:r w:rsidR="00CA41D0">
        <w:rPr>
          <w:rFonts w:ascii="Arial" w:hAnsi="Arial" w:cs="Arial"/>
          <w:sz w:val="24"/>
          <w:szCs w:val="24"/>
        </w:rPr>
        <w:t xml:space="preserve">ir </w:t>
      </w:r>
      <w:r w:rsidR="00EB77A4">
        <w:rPr>
          <w:rFonts w:ascii="Arial" w:hAnsi="Arial" w:cs="Arial"/>
          <w:sz w:val="24"/>
          <w:szCs w:val="24"/>
        </w:rPr>
        <w:t>matching card</w:t>
      </w:r>
      <w:r w:rsidR="003C4C60">
        <w:rPr>
          <w:rFonts w:ascii="Arial" w:hAnsi="Arial" w:cs="Arial"/>
          <w:sz w:val="24"/>
          <w:szCs w:val="24"/>
        </w:rPr>
        <w:t>.</w:t>
      </w:r>
      <w:r w:rsidR="00AB0509">
        <w:rPr>
          <w:rFonts w:ascii="Arial" w:hAnsi="Arial" w:cs="Arial"/>
          <w:sz w:val="24"/>
          <w:szCs w:val="24"/>
        </w:rPr>
        <w:t xml:space="preserve"> </w:t>
      </w:r>
      <w:r w:rsidR="00102387">
        <w:rPr>
          <w:rFonts w:ascii="Arial" w:hAnsi="Arial" w:cs="Arial"/>
          <w:sz w:val="24"/>
          <w:szCs w:val="24"/>
        </w:rPr>
        <w:t>As an added challenge, have the group line the volunteers up in order of Mass parts.</w:t>
      </w:r>
      <w:r w:rsidR="005F21D9">
        <w:rPr>
          <w:rFonts w:ascii="Arial" w:hAnsi="Arial" w:cs="Arial"/>
          <w:sz w:val="24"/>
          <w:szCs w:val="24"/>
        </w:rPr>
        <w:t xml:space="preserve"> </w:t>
      </w:r>
    </w:p>
    <w:p w:rsidR="008D2D17" w:rsidRPr="002121D5" w:rsidRDefault="00E11766" w:rsidP="006C5C6C">
      <w:pPr>
        <w:pStyle w:val="ListParagraph"/>
        <w:numPr>
          <w:ilvl w:val="0"/>
          <w:numId w:val="26"/>
        </w:numPr>
        <w:spacing w:after="0" w:line="240" w:lineRule="auto"/>
        <w:ind w:left="1800"/>
        <w:rPr>
          <w:rFonts w:ascii="Arial" w:hAnsi="Arial" w:cs="Arial"/>
          <w:b/>
          <w:sz w:val="24"/>
          <w:szCs w:val="24"/>
        </w:rPr>
      </w:pPr>
      <w:r>
        <w:rPr>
          <w:rFonts w:ascii="Arial" w:hAnsi="Arial" w:cs="Arial"/>
          <w:sz w:val="24"/>
          <w:szCs w:val="24"/>
        </w:rPr>
        <w:t xml:space="preserve">You might also play relay games. Lay out half of the matching cards on a table at one end of the room. Divide the families into two teams and give each family a card. Have them run up relay-style to select the matching card. The first </w:t>
      </w:r>
      <w:r w:rsidR="002121D5">
        <w:rPr>
          <w:rFonts w:ascii="Arial" w:hAnsi="Arial" w:cs="Arial"/>
          <w:sz w:val="24"/>
          <w:szCs w:val="24"/>
        </w:rPr>
        <w:t xml:space="preserve">team to complete its set wins. </w:t>
      </w:r>
    </w:p>
    <w:p w:rsidR="005C3DC9" w:rsidRDefault="005C3DC9" w:rsidP="005C3DC9">
      <w:pPr>
        <w:spacing w:after="0" w:line="240" w:lineRule="auto"/>
        <w:ind w:left="1440"/>
        <w:rPr>
          <w:rFonts w:ascii="Arial" w:hAnsi="Arial" w:cs="Arial"/>
          <w:b/>
          <w:sz w:val="24"/>
          <w:szCs w:val="24"/>
        </w:rPr>
      </w:pPr>
      <w:r>
        <w:rPr>
          <w:rFonts w:ascii="Arial" w:hAnsi="Arial" w:cs="Arial"/>
          <w:b/>
          <w:sz w:val="24"/>
          <w:szCs w:val="24"/>
        </w:rPr>
        <w:lastRenderedPageBreak/>
        <w:t>Parts of the Mass</w:t>
      </w:r>
    </w:p>
    <w:p w:rsidR="005C3DC9" w:rsidRDefault="005C3DC9" w:rsidP="005C3DC9">
      <w:pPr>
        <w:spacing w:after="0" w:line="240" w:lineRule="auto"/>
        <w:ind w:left="1440"/>
        <w:rPr>
          <w:rFonts w:ascii="Arial" w:hAnsi="Arial" w:cs="Arial"/>
          <w:sz w:val="24"/>
          <w:szCs w:val="24"/>
        </w:rPr>
      </w:pPr>
      <w:r>
        <w:rPr>
          <w:rFonts w:ascii="Arial" w:hAnsi="Arial" w:cs="Arial"/>
          <w:sz w:val="24"/>
          <w:szCs w:val="24"/>
        </w:rPr>
        <w:t xml:space="preserve">The following are the </w:t>
      </w:r>
      <w:r w:rsidR="00B4548D">
        <w:rPr>
          <w:rFonts w:ascii="Arial" w:hAnsi="Arial" w:cs="Arial"/>
          <w:sz w:val="24"/>
          <w:szCs w:val="24"/>
        </w:rPr>
        <w:t>Mass parts and matching definitions.</w:t>
      </w:r>
      <w:r w:rsidR="00D51497">
        <w:rPr>
          <w:rFonts w:ascii="Arial" w:hAnsi="Arial" w:cs="Arial"/>
          <w:sz w:val="24"/>
          <w:szCs w:val="24"/>
        </w:rPr>
        <w:t xml:space="preserve"> Feel free to modify </w:t>
      </w:r>
      <w:r w:rsidR="00466D7B">
        <w:rPr>
          <w:rFonts w:ascii="Arial" w:hAnsi="Arial" w:cs="Arial"/>
          <w:sz w:val="24"/>
          <w:szCs w:val="24"/>
        </w:rPr>
        <w:t>the cards to create more or fewer cards, depending on how detailed and challenging you want the cards to be for your group. When writing the definitions, make sure to use the terms the children have learned. If you have a large group of families, you may also want to create multiple decks.</w:t>
      </w:r>
      <w:r w:rsidR="00D51497">
        <w:rPr>
          <w:rFonts w:ascii="Arial" w:hAnsi="Arial" w:cs="Arial"/>
          <w:sz w:val="24"/>
          <w:szCs w:val="24"/>
        </w:rPr>
        <w:t xml:space="preserve"> </w:t>
      </w:r>
    </w:p>
    <w:p w:rsidR="00D51497" w:rsidRDefault="00D51497" w:rsidP="005C3DC9">
      <w:pPr>
        <w:spacing w:after="0" w:line="240" w:lineRule="auto"/>
        <w:ind w:left="1440"/>
        <w:rPr>
          <w:rFonts w:ascii="Arial" w:hAnsi="Arial" w:cs="Arial"/>
          <w:sz w:val="24"/>
          <w:szCs w:val="24"/>
        </w:rPr>
      </w:pPr>
    </w:p>
    <w:p w:rsidR="00D51497" w:rsidRDefault="00D51497" w:rsidP="005C3DC9">
      <w:pPr>
        <w:spacing w:after="0" w:line="240" w:lineRule="auto"/>
        <w:ind w:left="1440"/>
        <w:rPr>
          <w:rFonts w:ascii="Arial" w:hAnsi="Arial" w:cs="Arial"/>
          <w:sz w:val="24"/>
          <w:szCs w:val="24"/>
        </w:rPr>
      </w:pPr>
      <w:r>
        <w:rPr>
          <w:rFonts w:ascii="Arial" w:hAnsi="Arial" w:cs="Arial"/>
          <w:sz w:val="24"/>
          <w:szCs w:val="24"/>
        </w:rPr>
        <w:t>(Card 1) Procession, (Card 1 Match) We stand as the priest and oth</w:t>
      </w:r>
      <w:r w:rsidR="007C1542">
        <w:rPr>
          <w:rFonts w:ascii="Arial" w:hAnsi="Arial" w:cs="Arial"/>
          <w:sz w:val="24"/>
          <w:szCs w:val="24"/>
        </w:rPr>
        <w:t>er ministers enter the assembly</w:t>
      </w:r>
    </w:p>
    <w:p w:rsidR="00D51497" w:rsidRDefault="00D51497" w:rsidP="00D51497">
      <w:pPr>
        <w:spacing w:after="0" w:line="240" w:lineRule="auto"/>
        <w:ind w:left="1440"/>
        <w:rPr>
          <w:rFonts w:ascii="Arial" w:hAnsi="Arial" w:cs="Arial"/>
          <w:sz w:val="24"/>
          <w:szCs w:val="24"/>
        </w:rPr>
      </w:pPr>
      <w:r>
        <w:rPr>
          <w:rFonts w:ascii="Arial" w:hAnsi="Arial" w:cs="Arial"/>
          <w:sz w:val="24"/>
          <w:szCs w:val="24"/>
        </w:rPr>
        <w:t xml:space="preserve">(Card 2) Penitential Act, (Card 2 Match) </w:t>
      </w:r>
      <w:r w:rsidR="00466D7B">
        <w:rPr>
          <w:rFonts w:ascii="Arial" w:hAnsi="Arial" w:cs="Arial"/>
          <w:sz w:val="24"/>
          <w:szCs w:val="24"/>
        </w:rPr>
        <w:t>We admit our fa</w:t>
      </w:r>
      <w:r w:rsidR="007C1542">
        <w:rPr>
          <w:rFonts w:ascii="Arial" w:hAnsi="Arial" w:cs="Arial"/>
          <w:sz w:val="24"/>
          <w:szCs w:val="24"/>
        </w:rPr>
        <w:t>ilure to fully live our Baptism</w:t>
      </w:r>
    </w:p>
    <w:p w:rsidR="00466D7B" w:rsidRDefault="00466D7B" w:rsidP="00D51497">
      <w:pPr>
        <w:spacing w:after="0" w:line="240" w:lineRule="auto"/>
        <w:ind w:left="1440"/>
        <w:rPr>
          <w:rFonts w:ascii="Arial" w:hAnsi="Arial" w:cs="Arial"/>
          <w:sz w:val="24"/>
          <w:szCs w:val="24"/>
        </w:rPr>
      </w:pPr>
      <w:r>
        <w:rPr>
          <w:rFonts w:ascii="Arial" w:hAnsi="Arial" w:cs="Arial"/>
          <w:sz w:val="24"/>
          <w:szCs w:val="24"/>
        </w:rPr>
        <w:t xml:space="preserve">(Card 3) Liturgy of the Word, (Card 3 Match) </w:t>
      </w:r>
      <w:r w:rsidR="007E2639">
        <w:rPr>
          <w:rFonts w:ascii="Arial" w:hAnsi="Arial" w:cs="Arial"/>
          <w:sz w:val="24"/>
          <w:szCs w:val="24"/>
        </w:rPr>
        <w:t>Parts of the Mass - Bible readings, homily, Creed, and Prayer of the Faithful</w:t>
      </w:r>
    </w:p>
    <w:p w:rsidR="007E2639" w:rsidRDefault="007E2639" w:rsidP="00D51497">
      <w:pPr>
        <w:spacing w:after="0" w:line="240" w:lineRule="auto"/>
        <w:ind w:left="1440"/>
        <w:rPr>
          <w:rFonts w:ascii="Arial" w:hAnsi="Arial" w:cs="Arial"/>
          <w:sz w:val="24"/>
          <w:szCs w:val="24"/>
        </w:rPr>
      </w:pPr>
      <w:r>
        <w:rPr>
          <w:rFonts w:ascii="Arial" w:hAnsi="Arial" w:cs="Arial"/>
          <w:sz w:val="24"/>
          <w:szCs w:val="24"/>
        </w:rPr>
        <w:t xml:space="preserve">(Card 4) The Gospel, (Card 4 Match) Tells us about </w:t>
      </w:r>
      <w:r w:rsidR="00C72561">
        <w:rPr>
          <w:rFonts w:ascii="Arial" w:hAnsi="Arial" w:cs="Arial"/>
          <w:sz w:val="24"/>
          <w:szCs w:val="24"/>
        </w:rPr>
        <w:t>Jesus and his teachings</w:t>
      </w:r>
    </w:p>
    <w:p w:rsidR="00C72561" w:rsidRDefault="00C72561" w:rsidP="00D51497">
      <w:pPr>
        <w:spacing w:after="0" w:line="240" w:lineRule="auto"/>
        <w:ind w:left="1440"/>
        <w:rPr>
          <w:rFonts w:ascii="Arial" w:hAnsi="Arial" w:cs="Arial"/>
          <w:sz w:val="24"/>
          <w:szCs w:val="24"/>
        </w:rPr>
      </w:pPr>
      <w:r>
        <w:rPr>
          <w:rFonts w:ascii="Arial" w:hAnsi="Arial" w:cs="Arial"/>
          <w:sz w:val="24"/>
          <w:szCs w:val="24"/>
        </w:rPr>
        <w:t>(Card 5) Homily, (Card 5 Match) The priest helps us understand God's Word</w:t>
      </w:r>
    </w:p>
    <w:p w:rsidR="00C72561" w:rsidRDefault="00C72561" w:rsidP="00D51497">
      <w:pPr>
        <w:spacing w:after="0" w:line="240" w:lineRule="auto"/>
        <w:ind w:left="1440"/>
        <w:rPr>
          <w:rFonts w:ascii="Arial" w:hAnsi="Arial" w:cs="Arial"/>
          <w:sz w:val="24"/>
          <w:szCs w:val="24"/>
        </w:rPr>
      </w:pPr>
      <w:r>
        <w:rPr>
          <w:rFonts w:ascii="Arial" w:hAnsi="Arial" w:cs="Arial"/>
          <w:sz w:val="24"/>
          <w:szCs w:val="24"/>
        </w:rPr>
        <w:t>(Card 6) Prayer of the Faithful, (Card 6 Match) We pray for the Church and for all people</w:t>
      </w:r>
    </w:p>
    <w:p w:rsidR="00C72561" w:rsidRDefault="00C72561" w:rsidP="00D51497">
      <w:pPr>
        <w:spacing w:after="0" w:line="240" w:lineRule="auto"/>
        <w:ind w:left="1440"/>
        <w:rPr>
          <w:rFonts w:ascii="Arial" w:hAnsi="Arial" w:cs="Arial"/>
          <w:sz w:val="24"/>
          <w:szCs w:val="24"/>
        </w:rPr>
      </w:pPr>
      <w:r>
        <w:rPr>
          <w:rFonts w:ascii="Arial" w:hAnsi="Arial" w:cs="Arial"/>
          <w:sz w:val="24"/>
          <w:szCs w:val="24"/>
        </w:rPr>
        <w:t xml:space="preserve">(Card 7) The Creed, (Card 7 Match) </w:t>
      </w:r>
      <w:r w:rsidR="007C1542">
        <w:rPr>
          <w:rFonts w:ascii="Arial" w:hAnsi="Arial" w:cs="Arial"/>
          <w:sz w:val="24"/>
          <w:szCs w:val="24"/>
        </w:rPr>
        <w:t>We profess</w:t>
      </w:r>
      <w:r w:rsidR="00F42776">
        <w:rPr>
          <w:rFonts w:ascii="Arial" w:hAnsi="Arial" w:cs="Arial"/>
          <w:sz w:val="24"/>
          <w:szCs w:val="24"/>
        </w:rPr>
        <w:t xml:space="preserve"> or proclaim</w:t>
      </w:r>
      <w:r w:rsidR="007C1542">
        <w:rPr>
          <w:rFonts w:ascii="Arial" w:hAnsi="Arial" w:cs="Arial"/>
          <w:sz w:val="24"/>
          <w:szCs w:val="24"/>
        </w:rPr>
        <w:t xml:space="preserve"> our faith together</w:t>
      </w:r>
    </w:p>
    <w:p w:rsidR="007C1542" w:rsidRDefault="007C1542" w:rsidP="00D51497">
      <w:pPr>
        <w:spacing w:after="0" w:line="240" w:lineRule="auto"/>
        <w:ind w:left="1440"/>
        <w:rPr>
          <w:rFonts w:ascii="Arial" w:hAnsi="Arial" w:cs="Arial"/>
          <w:sz w:val="24"/>
          <w:szCs w:val="24"/>
        </w:rPr>
      </w:pPr>
      <w:r>
        <w:rPr>
          <w:rFonts w:ascii="Arial" w:hAnsi="Arial" w:cs="Arial"/>
          <w:sz w:val="24"/>
          <w:szCs w:val="24"/>
        </w:rPr>
        <w:t>(Card 8) Liturgy of the Eucharist, (Card 8 Match) Parts of the Mass - the Eucharistic Prayer and Holy Communion</w:t>
      </w:r>
    </w:p>
    <w:p w:rsidR="007C1542" w:rsidRDefault="007C1542" w:rsidP="00D51497">
      <w:pPr>
        <w:spacing w:after="0" w:line="240" w:lineRule="auto"/>
        <w:ind w:left="1440"/>
        <w:rPr>
          <w:rFonts w:ascii="Arial" w:hAnsi="Arial" w:cs="Arial"/>
          <w:sz w:val="24"/>
          <w:szCs w:val="24"/>
        </w:rPr>
      </w:pPr>
      <w:r>
        <w:rPr>
          <w:rFonts w:ascii="Arial" w:hAnsi="Arial" w:cs="Arial"/>
          <w:sz w:val="24"/>
          <w:szCs w:val="24"/>
        </w:rPr>
        <w:t>(Card 9) The Eucharistic Prayer, (Card 9 Match) The Church's great prayer of thanks</w:t>
      </w:r>
    </w:p>
    <w:p w:rsidR="00E0296E" w:rsidRDefault="00E0296E" w:rsidP="00D51497">
      <w:pPr>
        <w:spacing w:after="0" w:line="240" w:lineRule="auto"/>
        <w:ind w:left="1440"/>
        <w:rPr>
          <w:rFonts w:ascii="Arial" w:hAnsi="Arial" w:cs="Arial"/>
          <w:sz w:val="24"/>
          <w:szCs w:val="24"/>
        </w:rPr>
      </w:pPr>
      <w:r>
        <w:rPr>
          <w:rFonts w:ascii="Arial" w:hAnsi="Arial" w:cs="Arial"/>
          <w:sz w:val="24"/>
          <w:szCs w:val="24"/>
        </w:rPr>
        <w:t>(Card 10) The Lord's Prayer, (Card 10 Match) The prayer Jesus taught his followers</w:t>
      </w:r>
    </w:p>
    <w:p w:rsidR="00E0296E" w:rsidRDefault="00E0296E" w:rsidP="00D51497">
      <w:pPr>
        <w:spacing w:after="0" w:line="240" w:lineRule="auto"/>
        <w:ind w:left="1440"/>
        <w:rPr>
          <w:rFonts w:ascii="Arial" w:hAnsi="Arial" w:cs="Arial"/>
          <w:sz w:val="24"/>
          <w:szCs w:val="24"/>
        </w:rPr>
      </w:pPr>
      <w:r>
        <w:rPr>
          <w:rFonts w:ascii="Arial" w:hAnsi="Arial" w:cs="Arial"/>
          <w:sz w:val="24"/>
          <w:szCs w:val="24"/>
        </w:rPr>
        <w:t>(Card 11) Sign of Peace, (Card 11 Match) We share peace with each other</w:t>
      </w:r>
    </w:p>
    <w:p w:rsidR="005C117C" w:rsidRDefault="005C117C" w:rsidP="00D51497">
      <w:pPr>
        <w:spacing w:after="0" w:line="240" w:lineRule="auto"/>
        <w:ind w:left="1440"/>
        <w:rPr>
          <w:rFonts w:ascii="Arial" w:hAnsi="Arial" w:cs="Arial"/>
          <w:sz w:val="24"/>
          <w:szCs w:val="24"/>
        </w:rPr>
      </w:pPr>
      <w:r>
        <w:rPr>
          <w:rFonts w:ascii="Arial" w:hAnsi="Arial" w:cs="Arial"/>
          <w:sz w:val="24"/>
          <w:szCs w:val="24"/>
        </w:rPr>
        <w:t>(Card 12) Holy Communion, (Card 12 Match) We receive the Body and Blood of Jesus</w:t>
      </w:r>
    </w:p>
    <w:p w:rsidR="005C117C" w:rsidRDefault="005C117C" w:rsidP="00D51497">
      <w:pPr>
        <w:spacing w:after="0" w:line="240" w:lineRule="auto"/>
        <w:ind w:left="1440"/>
        <w:rPr>
          <w:rFonts w:ascii="Arial" w:hAnsi="Arial" w:cs="Arial"/>
          <w:sz w:val="24"/>
          <w:szCs w:val="24"/>
        </w:rPr>
      </w:pPr>
      <w:r>
        <w:rPr>
          <w:rFonts w:ascii="Arial" w:hAnsi="Arial" w:cs="Arial"/>
          <w:sz w:val="24"/>
          <w:szCs w:val="24"/>
        </w:rPr>
        <w:t xml:space="preserve">(Card 13) Concluding Rite, (Card 13 Match) The priest or deacon send us forth in peace to announce the Gospel of the Lord </w:t>
      </w:r>
    </w:p>
    <w:p w:rsidR="00D51497" w:rsidRDefault="00D51497" w:rsidP="005C3DC9">
      <w:pPr>
        <w:spacing w:after="0" w:line="240" w:lineRule="auto"/>
        <w:ind w:left="1440"/>
        <w:rPr>
          <w:rFonts w:ascii="Arial" w:hAnsi="Arial" w:cs="Arial"/>
          <w:sz w:val="24"/>
          <w:szCs w:val="24"/>
        </w:rPr>
      </w:pPr>
    </w:p>
    <w:p w:rsidR="00464303" w:rsidRDefault="00464303" w:rsidP="00464303">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Notes</w:t>
      </w:r>
    </w:p>
    <w:p w:rsidR="00464303" w:rsidRDefault="00A20001" w:rsidP="00464303">
      <w:pPr>
        <w:pStyle w:val="ListParagraph"/>
        <w:numPr>
          <w:ilvl w:val="0"/>
          <w:numId w:val="28"/>
        </w:numPr>
        <w:spacing w:after="0" w:line="240" w:lineRule="auto"/>
        <w:ind w:left="1800"/>
        <w:rPr>
          <w:rFonts w:ascii="Arial" w:hAnsi="Arial" w:cs="Arial"/>
          <w:sz w:val="24"/>
          <w:szCs w:val="24"/>
        </w:rPr>
      </w:pPr>
      <w:r>
        <w:rPr>
          <w:rFonts w:ascii="Arial" w:hAnsi="Arial" w:cs="Arial"/>
          <w:sz w:val="24"/>
          <w:szCs w:val="24"/>
        </w:rPr>
        <w:t>This</w:t>
      </w:r>
      <w:r w:rsidR="002C3FF3">
        <w:rPr>
          <w:rFonts w:ascii="Arial" w:hAnsi="Arial" w:cs="Arial"/>
          <w:sz w:val="24"/>
          <w:szCs w:val="24"/>
        </w:rPr>
        <w:t xml:space="preserve"> </w:t>
      </w:r>
      <w:r w:rsidR="00464303">
        <w:rPr>
          <w:rFonts w:ascii="Arial" w:hAnsi="Arial" w:cs="Arial"/>
          <w:sz w:val="24"/>
          <w:szCs w:val="24"/>
        </w:rPr>
        <w:t xml:space="preserve">is adapted from </w:t>
      </w:r>
      <w:r w:rsidR="0015389A">
        <w:rPr>
          <w:rFonts w:ascii="Arial" w:hAnsi="Arial" w:cs="Arial"/>
          <w:sz w:val="24"/>
          <w:szCs w:val="24"/>
        </w:rPr>
        <w:t xml:space="preserve">the "Mass Match-Up Cards" on </w:t>
      </w:r>
      <w:r w:rsidR="00464303">
        <w:rPr>
          <w:rFonts w:ascii="Arial" w:hAnsi="Arial" w:cs="Arial"/>
          <w:sz w:val="24"/>
          <w:szCs w:val="24"/>
        </w:rPr>
        <w:t xml:space="preserve">pages 120 to 121 of the </w:t>
      </w:r>
      <w:r w:rsidR="00464303">
        <w:rPr>
          <w:rFonts w:ascii="Arial" w:hAnsi="Arial" w:cs="Arial"/>
          <w:i/>
          <w:sz w:val="24"/>
          <w:szCs w:val="24"/>
        </w:rPr>
        <w:t xml:space="preserve">Celebrate and Remember: </w:t>
      </w:r>
      <w:r w:rsidR="005C4ED0">
        <w:rPr>
          <w:rFonts w:ascii="Arial" w:hAnsi="Arial" w:cs="Arial"/>
          <w:i/>
          <w:sz w:val="24"/>
          <w:szCs w:val="24"/>
        </w:rPr>
        <w:t xml:space="preserve">Eucharist </w:t>
      </w:r>
      <w:r w:rsidR="00464303">
        <w:rPr>
          <w:rFonts w:ascii="Arial" w:hAnsi="Arial" w:cs="Arial"/>
          <w:i/>
          <w:sz w:val="24"/>
          <w:szCs w:val="24"/>
        </w:rPr>
        <w:t>Program Director Manual</w:t>
      </w:r>
      <w:r w:rsidR="00464303">
        <w:rPr>
          <w:rFonts w:ascii="Arial" w:hAnsi="Arial" w:cs="Arial"/>
          <w:sz w:val="24"/>
          <w:szCs w:val="24"/>
        </w:rPr>
        <w:t xml:space="preserve">. </w:t>
      </w:r>
    </w:p>
    <w:p w:rsidR="00ED0889" w:rsidRDefault="00675062" w:rsidP="00ED0889">
      <w:pPr>
        <w:pStyle w:val="ListParagraph"/>
        <w:numPr>
          <w:ilvl w:val="0"/>
          <w:numId w:val="28"/>
        </w:numPr>
        <w:spacing w:after="0" w:line="240" w:lineRule="auto"/>
        <w:ind w:left="1800"/>
        <w:rPr>
          <w:rFonts w:ascii="Arial" w:hAnsi="Arial" w:cs="Arial"/>
          <w:sz w:val="24"/>
          <w:szCs w:val="24"/>
        </w:rPr>
      </w:pPr>
      <w:r>
        <w:rPr>
          <w:rFonts w:ascii="Arial" w:hAnsi="Arial" w:cs="Arial"/>
          <w:sz w:val="24"/>
          <w:szCs w:val="24"/>
        </w:rPr>
        <w:t>T</w:t>
      </w:r>
      <w:r w:rsidR="00464303" w:rsidRPr="00464303">
        <w:rPr>
          <w:rFonts w:ascii="Arial" w:hAnsi="Arial" w:cs="Arial"/>
          <w:sz w:val="24"/>
          <w:szCs w:val="24"/>
        </w:rPr>
        <w:t xml:space="preserve">he DYRT will provide a set of match-up cards to parishes who request to receive training on conducting the </w:t>
      </w:r>
      <w:r w:rsidR="002C3FF3">
        <w:rPr>
          <w:rFonts w:ascii="Arial" w:hAnsi="Arial" w:cs="Arial"/>
          <w:sz w:val="24"/>
          <w:szCs w:val="24"/>
        </w:rPr>
        <w:t>r</w:t>
      </w:r>
      <w:r w:rsidR="00464303" w:rsidRPr="00464303">
        <w:rPr>
          <w:rFonts w:ascii="Arial" w:hAnsi="Arial" w:cs="Arial"/>
          <w:sz w:val="24"/>
          <w:szCs w:val="24"/>
        </w:rPr>
        <w:t>etreat.</w:t>
      </w:r>
      <w:r w:rsidR="00A64D67">
        <w:rPr>
          <w:rFonts w:ascii="Arial" w:hAnsi="Arial" w:cs="Arial"/>
          <w:sz w:val="24"/>
          <w:szCs w:val="24"/>
        </w:rPr>
        <w:t xml:space="preserve"> </w:t>
      </w:r>
    </w:p>
    <w:p w:rsidR="00837645" w:rsidRDefault="00464303" w:rsidP="00F92002">
      <w:pPr>
        <w:pStyle w:val="ListParagraph"/>
        <w:numPr>
          <w:ilvl w:val="0"/>
          <w:numId w:val="28"/>
        </w:numPr>
        <w:spacing w:after="0" w:line="240" w:lineRule="auto"/>
        <w:ind w:left="1800"/>
        <w:rPr>
          <w:rFonts w:ascii="Arial" w:hAnsi="Arial" w:cs="Arial"/>
          <w:sz w:val="24"/>
          <w:szCs w:val="24"/>
        </w:rPr>
      </w:pPr>
      <w:r w:rsidRPr="00837645">
        <w:rPr>
          <w:rFonts w:ascii="Arial" w:hAnsi="Arial" w:cs="Arial"/>
          <w:sz w:val="24"/>
          <w:szCs w:val="24"/>
        </w:rPr>
        <w:t>One set will contain a total of 26 cards. 13 cards will have the Mass part</w:t>
      </w:r>
      <w:r w:rsidR="008A08CA">
        <w:rPr>
          <w:rFonts w:ascii="Arial" w:hAnsi="Arial" w:cs="Arial"/>
          <w:sz w:val="24"/>
          <w:szCs w:val="24"/>
        </w:rPr>
        <w:t>s</w:t>
      </w:r>
      <w:r w:rsidRPr="00837645">
        <w:rPr>
          <w:rFonts w:ascii="Arial" w:hAnsi="Arial" w:cs="Arial"/>
          <w:sz w:val="24"/>
          <w:szCs w:val="24"/>
        </w:rPr>
        <w:t>, and the remaining 13 cards will have the definition</w:t>
      </w:r>
      <w:r w:rsidR="008A08CA">
        <w:rPr>
          <w:rFonts w:ascii="Arial" w:hAnsi="Arial" w:cs="Arial"/>
          <w:sz w:val="24"/>
          <w:szCs w:val="24"/>
        </w:rPr>
        <w:t>s</w:t>
      </w:r>
      <w:r w:rsidRPr="00837645">
        <w:rPr>
          <w:rFonts w:ascii="Arial" w:hAnsi="Arial" w:cs="Arial"/>
          <w:sz w:val="24"/>
          <w:szCs w:val="24"/>
        </w:rPr>
        <w:t xml:space="preserve">. To assist the families, the backs of the cards will have a picture and number (corresponding to the </w:t>
      </w:r>
      <w:r w:rsidR="00837645" w:rsidRPr="00837645">
        <w:rPr>
          <w:rFonts w:ascii="Arial" w:hAnsi="Arial" w:cs="Arial"/>
          <w:sz w:val="24"/>
          <w:szCs w:val="24"/>
        </w:rPr>
        <w:t xml:space="preserve">Mass part and </w:t>
      </w:r>
      <w:r w:rsidR="00837645">
        <w:rPr>
          <w:rFonts w:ascii="Arial" w:hAnsi="Arial" w:cs="Arial"/>
          <w:sz w:val="24"/>
          <w:szCs w:val="24"/>
        </w:rPr>
        <w:t>order the part takes place).</w:t>
      </w:r>
    </w:p>
    <w:p w:rsidR="00A64D67" w:rsidRDefault="00A64D67" w:rsidP="00F92002">
      <w:pPr>
        <w:pStyle w:val="ListParagraph"/>
        <w:numPr>
          <w:ilvl w:val="0"/>
          <w:numId w:val="28"/>
        </w:numPr>
        <w:spacing w:after="0" w:line="240" w:lineRule="auto"/>
        <w:ind w:left="1800"/>
        <w:rPr>
          <w:rFonts w:ascii="Arial" w:hAnsi="Arial" w:cs="Arial"/>
          <w:sz w:val="24"/>
          <w:szCs w:val="24"/>
        </w:rPr>
      </w:pPr>
      <w:r w:rsidRPr="00837645">
        <w:rPr>
          <w:rFonts w:ascii="Arial" w:hAnsi="Arial" w:cs="Arial"/>
          <w:sz w:val="24"/>
          <w:szCs w:val="24"/>
        </w:rPr>
        <w:t xml:space="preserve">Images on all cards (except </w:t>
      </w:r>
      <w:r w:rsidR="00ED0889" w:rsidRPr="00837645">
        <w:rPr>
          <w:rFonts w:ascii="Arial" w:hAnsi="Arial" w:cs="Arial"/>
          <w:sz w:val="24"/>
          <w:szCs w:val="24"/>
        </w:rPr>
        <w:t>Card 4) taken from</w:t>
      </w:r>
      <w:r w:rsidR="00675062" w:rsidRPr="00675062">
        <w:rPr>
          <w:rFonts w:ascii="Arial" w:hAnsi="Arial" w:cs="Arial"/>
          <w:sz w:val="24"/>
          <w:szCs w:val="24"/>
        </w:rPr>
        <w:t xml:space="preserve"> </w:t>
      </w:r>
      <w:hyperlink r:id="rId8" w:history="1">
        <w:r w:rsidR="00675062" w:rsidRPr="00837645">
          <w:rPr>
            <w:rStyle w:val="Hyperlink"/>
            <w:rFonts w:ascii="Arial" w:hAnsi="Arial" w:cs="Arial"/>
            <w:sz w:val="24"/>
            <w:szCs w:val="24"/>
          </w:rPr>
          <w:t>https://catholic-link.org</w:t>
        </w:r>
        <w:r w:rsidR="00675062" w:rsidRPr="00675062">
          <w:rPr>
            <w:rStyle w:val="Hyperlink"/>
            <w:rFonts w:ascii="Arial" w:hAnsi="Arial" w:cs="Arial"/>
            <w:sz w:val="24"/>
            <w:szCs w:val="24"/>
          </w:rPr>
          <w:t>/</w:t>
        </w:r>
      </w:hyperlink>
    </w:p>
    <w:p w:rsidR="00464303" w:rsidRPr="00E303CC" w:rsidRDefault="00366FD4" w:rsidP="00464303">
      <w:pPr>
        <w:pStyle w:val="ListParagraph"/>
        <w:numPr>
          <w:ilvl w:val="0"/>
          <w:numId w:val="28"/>
        </w:numPr>
        <w:spacing w:after="0" w:line="240" w:lineRule="auto"/>
        <w:ind w:left="1800"/>
        <w:rPr>
          <w:rFonts w:ascii="Arial" w:hAnsi="Arial" w:cs="Arial"/>
          <w:sz w:val="24"/>
          <w:szCs w:val="24"/>
        </w:rPr>
      </w:pPr>
      <w:r>
        <w:rPr>
          <w:rFonts w:ascii="Arial" w:hAnsi="Arial" w:cs="Arial"/>
          <w:sz w:val="24"/>
          <w:szCs w:val="24"/>
        </w:rPr>
        <w:t>Image on C</w:t>
      </w:r>
      <w:r w:rsidR="00675062">
        <w:rPr>
          <w:rFonts w:ascii="Arial" w:hAnsi="Arial" w:cs="Arial"/>
          <w:sz w:val="24"/>
          <w:szCs w:val="24"/>
        </w:rPr>
        <w:t>ard 4 taken</w:t>
      </w:r>
      <w:r w:rsidR="0015389A">
        <w:rPr>
          <w:rFonts w:ascii="Arial" w:hAnsi="Arial" w:cs="Arial"/>
          <w:sz w:val="24"/>
          <w:szCs w:val="24"/>
        </w:rPr>
        <w:t xml:space="preserve"> from </w:t>
      </w:r>
      <w:hyperlink r:id="rId9" w:history="1">
        <w:r w:rsidR="00183941" w:rsidRPr="006F294E">
          <w:rPr>
            <w:rStyle w:val="Hyperlink"/>
            <w:rFonts w:ascii="Arial" w:hAnsi="Arial" w:cs="Arial"/>
            <w:sz w:val="24"/>
            <w:szCs w:val="24"/>
          </w:rPr>
          <w:t>http://clipart-library.com/</w:t>
        </w:r>
      </w:hyperlink>
    </w:p>
    <w:p w:rsidR="00895070" w:rsidRDefault="00895070" w:rsidP="00F317A4">
      <w:pPr>
        <w:pStyle w:val="ListParagraph"/>
        <w:numPr>
          <w:ilvl w:val="0"/>
          <w:numId w:val="1"/>
        </w:numPr>
        <w:spacing w:after="0" w:line="240" w:lineRule="auto"/>
        <w:rPr>
          <w:rFonts w:ascii="Arial" w:hAnsi="Arial" w:cs="Arial"/>
          <w:b/>
          <w:sz w:val="24"/>
          <w:szCs w:val="24"/>
        </w:rPr>
      </w:pPr>
      <w:r>
        <w:rPr>
          <w:rFonts w:ascii="Arial" w:hAnsi="Arial" w:cs="Arial"/>
          <w:b/>
          <w:sz w:val="24"/>
          <w:szCs w:val="24"/>
        </w:rPr>
        <w:lastRenderedPageBreak/>
        <w:t xml:space="preserve">Church Tour Center (20 minutes) </w:t>
      </w:r>
    </w:p>
    <w:p w:rsidR="00895070" w:rsidRDefault="00895070" w:rsidP="00895070">
      <w:pPr>
        <w:pStyle w:val="ListParagraph"/>
        <w:spacing w:after="0" w:line="240" w:lineRule="auto"/>
        <w:ind w:left="1440"/>
        <w:rPr>
          <w:rFonts w:ascii="Arial" w:hAnsi="Arial" w:cs="Arial"/>
          <w:b/>
          <w:sz w:val="24"/>
          <w:szCs w:val="24"/>
        </w:rPr>
      </w:pPr>
    </w:p>
    <w:p w:rsidR="00895070" w:rsidRPr="00812FAA" w:rsidRDefault="00895070" w:rsidP="00895070">
      <w:pPr>
        <w:pStyle w:val="ListParagraph"/>
        <w:spacing w:after="0" w:line="240" w:lineRule="auto"/>
        <w:ind w:left="1440"/>
        <w:rPr>
          <w:rFonts w:ascii="Arial" w:hAnsi="Arial" w:cs="Arial"/>
          <w:b/>
          <w:sz w:val="24"/>
          <w:szCs w:val="24"/>
        </w:rPr>
      </w:pPr>
      <w:r>
        <w:rPr>
          <w:rFonts w:ascii="Arial" w:hAnsi="Arial" w:cs="Arial"/>
          <w:b/>
          <w:sz w:val="24"/>
          <w:szCs w:val="24"/>
        </w:rPr>
        <w:t>Objective</w:t>
      </w:r>
      <w:r w:rsidR="00812FAA">
        <w:rPr>
          <w:rFonts w:ascii="Arial" w:hAnsi="Arial" w:cs="Arial"/>
          <w:b/>
          <w:sz w:val="24"/>
          <w:szCs w:val="24"/>
        </w:rPr>
        <w:t xml:space="preserve">: </w:t>
      </w:r>
      <w:r w:rsidR="00C103DE">
        <w:rPr>
          <w:rFonts w:ascii="Arial" w:hAnsi="Arial" w:cs="Arial"/>
          <w:sz w:val="24"/>
          <w:szCs w:val="24"/>
        </w:rPr>
        <w:t xml:space="preserve">To familiarize the children with the different </w:t>
      </w:r>
      <w:r w:rsidR="00030C90">
        <w:rPr>
          <w:rFonts w:ascii="Arial" w:hAnsi="Arial" w:cs="Arial"/>
          <w:sz w:val="24"/>
          <w:szCs w:val="24"/>
        </w:rPr>
        <w:t>objects</w:t>
      </w:r>
      <w:r w:rsidR="000142F2">
        <w:rPr>
          <w:rFonts w:ascii="Arial" w:hAnsi="Arial" w:cs="Arial"/>
          <w:sz w:val="24"/>
          <w:szCs w:val="24"/>
        </w:rPr>
        <w:t xml:space="preserve">, </w:t>
      </w:r>
      <w:r w:rsidR="005062D8">
        <w:rPr>
          <w:rFonts w:ascii="Arial" w:hAnsi="Arial" w:cs="Arial"/>
          <w:sz w:val="24"/>
          <w:szCs w:val="24"/>
        </w:rPr>
        <w:t xml:space="preserve">sacred </w:t>
      </w:r>
      <w:r w:rsidR="00BE7F55">
        <w:rPr>
          <w:rFonts w:ascii="Arial" w:hAnsi="Arial" w:cs="Arial"/>
          <w:sz w:val="24"/>
          <w:szCs w:val="24"/>
        </w:rPr>
        <w:t xml:space="preserve">vessels, </w:t>
      </w:r>
      <w:r w:rsidR="000142F2">
        <w:rPr>
          <w:rFonts w:ascii="Arial" w:hAnsi="Arial" w:cs="Arial"/>
          <w:sz w:val="24"/>
          <w:szCs w:val="24"/>
        </w:rPr>
        <w:t>liturgical books</w:t>
      </w:r>
      <w:r w:rsidR="00BE7F55">
        <w:rPr>
          <w:rFonts w:ascii="Arial" w:hAnsi="Arial" w:cs="Arial"/>
          <w:sz w:val="24"/>
          <w:szCs w:val="24"/>
        </w:rPr>
        <w:t>, vestments, and liturgical colors</w:t>
      </w:r>
      <w:r w:rsidR="00E64D44">
        <w:rPr>
          <w:rFonts w:ascii="Arial" w:hAnsi="Arial" w:cs="Arial"/>
          <w:sz w:val="24"/>
          <w:szCs w:val="24"/>
        </w:rPr>
        <w:t xml:space="preserve"> </w:t>
      </w:r>
      <w:r w:rsidR="006A6425">
        <w:rPr>
          <w:rFonts w:ascii="Arial" w:hAnsi="Arial" w:cs="Arial"/>
          <w:sz w:val="24"/>
          <w:szCs w:val="24"/>
        </w:rPr>
        <w:t>used during Mass</w:t>
      </w:r>
    </w:p>
    <w:p w:rsidR="00895070" w:rsidRDefault="00895070" w:rsidP="00895070">
      <w:pPr>
        <w:pStyle w:val="ListParagraph"/>
        <w:spacing w:after="0" w:line="240" w:lineRule="auto"/>
        <w:ind w:left="1440"/>
        <w:rPr>
          <w:rFonts w:ascii="Arial" w:hAnsi="Arial" w:cs="Arial"/>
          <w:sz w:val="24"/>
          <w:szCs w:val="24"/>
        </w:rPr>
      </w:pPr>
    </w:p>
    <w:p w:rsidR="000142F2" w:rsidRDefault="000142F2" w:rsidP="00895070">
      <w:pPr>
        <w:pStyle w:val="ListParagraph"/>
        <w:spacing w:after="0" w:line="240" w:lineRule="auto"/>
        <w:ind w:left="1440"/>
        <w:rPr>
          <w:rFonts w:ascii="Arial" w:hAnsi="Arial" w:cs="Arial"/>
          <w:b/>
          <w:sz w:val="24"/>
          <w:szCs w:val="24"/>
        </w:rPr>
      </w:pPr>
      <w:r>
        <w:rPr>
          <w:rFonts w:ascii="Arial" w:hAnsi="Arial" w:cs="Arial"/>
          <w:b/>
          <w:sz w:val="24"/>
          <w:szCs w:val="24"/>
        </w:rPr>
        <w:t>Preparation Tasks</w:t>
      </w:r>
    </w:p>
    <w:p w:rsidR="000142F2" w:rsidRPr="000142F2" w:rsidRDefault="00881576" w:rsidP="00F317A4">
      <w:pPr>
        <w:pStyle w:val="ListParagraph"/>
        <w:numPr>
          <w:ilvl w:val="0"/>
          <w:numId w:val="12"/>
        </w:numPr>
        <w:spacing w:after="0" w:line="240" w:lineRule="auto"/>
        <w:ind w:left="1800"/>
        <w:rPr>
          <w:rFonts w:ascii="Arial" w:hAnsi="Arial" w:cs="Arial"/>
          <w:b/>
          <w:sz w:val="24"/>
          <w:szCs w:val="24"/>
        </w:rPr>
      </w:pPr>
      <w:r>
        <w:rPr>
          <w:rFonts w:ascii="Arial" w:hAnsi="Arial" w:cs="Arial"/>
          <w:sz w:val="24"/>
          <w:szCs w:val="24"/>
        </w:rPr>
        <w:t xml:space="preserve">Ensure access to </w:t>
      </w:r>
      <w:r w:rsidR="000142F2">
        <w:rPr>
          <w:rFonts w:ascii="Arial" w:hAnsi="Arial" w:cs="Arial"/>
          <w:sz w:val="24"/>
          <w:szCs w:val="24"/>
        </w:rPr>
        <w:t>the objects, sacred vessels, liturgical books</w:t>
      </w:r>
      <w:r w:rsidR="00616FCB">
        <w:rPr>
          <w:rFonts w:ascii="Arial" w:hAnsi="Arial" w:cs="Arial"/>
          <w:sz w:val="24"/>
          <w:szCs w:val="24"/>
        </w:rPr>
        <w:t>, and vestments</w:t>
      </w:r>
    </w:p>
    <w:p w:rsidR="000142F2" w:rsidRPr="000142F2" w:rsidRDefault="000142F2" w:rsidP="000142F2">
      <w:pPr>
        <w:pStyle w:val="ListParagraph"/>
        <w:spacing w:after="0" w:line="240" w:lineRule="auto"/>
        <w:ind w:left="1800"/>
        <w:rPr>
          <w:rFonts w:ascii="Arial" w:hAnsi="Arial" w:cs="Arial"/>
          <w:b/>
          <w:sz w:val="24"/>
          <w:szCs w:val="24"/>
        </w:rPr>
      </w:pPr>
    </w:p>
    <w:p w:rsidR="00895070" w:rsidRDefault="00895070" w:rsidP="00895070">
      <w:pPr>
        <w:pStyle w:val="ListParagraph"/>
        <w:spacing w:after="0" w:line="240" w:lineRule="auto"/>
        <w:ind w:left="1440"/>
        <w:rPr>
          <w:rFonts w:ascii="Arial" w:hAnsi="Arial" w:cs="Arial"/>
          <w:b/>
          <w:sz w:val="24"/>
          <w:szCs w:val="24"/>
        </w:rPr>
      </w:pPr>
      <w:r w:rsidRPr="00846212">
        <w:rPr>
          <w:rFonts w:ascii="Arial" w:hAnsi="Arial" w:cs="Arial"/>
          <w:b/>
          <w:sz w:val="24"/>
          <w:szCs w:val="24"/>
        </w:rPr>
        <w:t>Materials</w:t>
      </w:r>
      <w:r w:rsidR="000142F2">
        <w:rPr>
          <w:rFonts w:ascii="Arial" w:hAnsi="Arial" w:cs="Arial"/>
          <w:b/>
          <w:sz w:val="24"/>
          <w:szCs w:val="24"/>
        </w:rPr>
        <w:t xml:space="preserve"> Needed</w:t>
      </w:r>
    </w:p>
    <w:p w:rsidR="00895070" w:rsidRPr="00C103DE" w:rsidRDefault="00BE1A55" w:rsidP="00F317A4">
      <w:pPr>
        <w:pStyle w:val="ListParagraph"/>
        <w:numPr>
          <w:ilvl w:val="0"/>
          <w:numId w:val="12"/>
        </w:numPr>
        <w:spacing w:after="0" w:line="240" w:lineRule="auto"/>
        <w:ind w:left="1800"/>
        <w:rPr>
          <w:rFonts w:ascii="Arial" w:hAnsi="Arial" w:cs="Arial"/>
          <w:b/>
          <w:sz w:val="24"/>
          <w:szCs w:val="24"/>
        </w:rPr>
      </w:pPr>
      <w:r>
        <w:rPr>
          <w:rFonts w:ascii="Arial" w:hAnsi="Arial" w:cs="Arial"/>
          <w:sz w:val="24"/>
          <w:szCs w:val="24"/>
        </w:rPr>
        <w:t>"</w:t>
      </w:r>
      <w:r w:rsidR="00C103DE">
        <w:rPr>
          <w:rFonts w:ascii="Arial" w:hAnsi="Arial" w:cs="Arial"/>
          <w:sz w:val="24"/>
          <w:szCs w:val="24"/>
        </w:rPr>
        <w:t>Church Tour Guide</w:t>
      </w:r>
      <w:r>
        <w:rPr>
          <w:rFonts w:ascii="Arial" w:hAnsi="Arial" w:cs="Arial"/>
          <w:sz w:val="24"/>
          <w:szCs w:val="24"/>
        </w:rPr>
        <w:t>"</w:t>
      </w:r>
      <w:r w:rsidR="00881576">
        <w:rPr>
          <w:rFonts w:ascii="Arial" w:hAnsi="Arial" w:cs="Arial"/>
          <w:sz w:val="24"/>
          <w:szCs w:val="24"/>
        </w:rPr>
        <w:t xml:space="preserve"> found </w:t>
      </w:r>
      <w:r w:rsidR="0029599F">
        <w:rPr>
          <w:rFonts w:ascii="Arial" w:hAnsi="Arial" w:cs="Arial"/>
          <w:sz w:val="24"/>
          <w:szCs w:val="24"/>
        </w:rPr>
        <w:t xml:space="preserve">on </w:t>
      </w:r>
      <w:r w:rsidR="00702909">
        <w:rPr>
          <w:rFonts w:ascii="Arial" w:hAnsi="Arial" w:cs="Arial"/>
          <w:sz w:val="24"/>
          <w:szCs w:val="24"/>
        </w:rPr>
        <w:t>pages 3 to 6</w:t>
      </w:r>
      <w:r w:rsidR="003B401E">
        <w:rPr>
          <w:rFonts w:ascii="Arial" w:hAnsi="Arial" w:cs="Arial"/>
          <w:sz w:val="24"/>
          <w:szCs w:val="24"/>
        </w:rPr>
        <w:t xml:space="preserve"> of the </w:t>
      </w:r>
      <w:r w:rsidR="003B401E">
        <w:rPr>
          <w:rFonts w:ascii="Arial" w:hAnsi="Arial" w:cs="Arial"/>
          <w:i/>
          <w:sz w:val="24"/>
          <w:szCs w:val="24"/>
        </w:rPr>
        <w:t>First Eucharist Resources Booklet</w:t>
      </w:r>
    </w:p>
    <w:p w:rsidR="00511AD0" w:rsidRDefault="00336AF9" w:rsidP="00511AD0">
      <w:pPr>
        <w:pStyle w:val="ListParagraph"/>
        <w:numPr>
          <w:ilvl w:val="0"/>
          <w:numId w:val="12"/>
        </w:numPr>
        <w:spacing w:after="0" w:line="240" w:lineRule="auto"/>
        <w:ind w:left="1800"/>
        <w:rPr>
          <w:rFonts w:ascii="Arial" w:hAnsi="Arial" w:cs="Arial"/>
          <w:b/>
          <w:sz w:val="24"/>
          <w:szCs w:val="24"/>
        </w:rPr>
      </w:pPr>
      <w:r>
        <w:rPr>
          <w:rFonts w:ascii="Arial" w:hAnsi="Arial" w:cs="Arial"/>
          <w:sz w:val="24"/>
          <w:szCs w:val="24"/>
        </w:rPr>
        <w:t>Objects</w:t>
      </w:r>
      <w:r w:rsidR="008E1E91">
        <w:rPr>
          <w:rFonts w:ascii="Arial" w:hAnsi="Arial" w:cs="Arial"/>
          <w:sz w:val="24"/>
          <w:szCs w:val="24"/>
        </w:rPr>
        <w:t xml:space="preserve">, Sacred </w:t>
      </w:r>
      <w:r w:rsidR="000142F2">
        <w:rPr>
          <w:rFonts w:ascii="Arial" w:hAnsi="Arial" w:cs="Arial"/>
          <w:sz w:val="24"/>
          <w:szCs w:val="24"/>
        </w:rPr>
        <w:t>Vessels</w:t>
      </w:r>
      <w:r w:rsidR="00AC5F51">
        <w:rPr>
          <w:rFonts w:ascii="Arial" w:hAnsi="Arial" w:cs="Arial"/>
          <w:sz w:val="24"/>
          <w:szCs w:val="24"/>
        </w:rPr>
        <w:t xml:space="preserve">, </w:t>
      </w:r>
      <w:r w:rsidR="000142F2">
        <w:rPr>
          <w:rFonts w:ascii="Arial" w:hAnsi="Arial" w:cs="Arial"/>
          <w:sz w:val="24"/>
          <w:szCs w:val="24"/>
        </w:rPr>
        <w:t>Liturgical Books</w:t>
      </w:r>
      <w:r w:rsidR="00616FCB">
        <w:rPr>
          <w:rFonts w:ascii="Arial" w:hAnsi="Arial" w:cs="Arial"/>
          <w:sz w:val="24"/>
          <w:szCs w:val="24"/>
        </w:rPr>
        <w:t>, and Vestments</w:t>
      </w:r>
    </w:p>
    <w:p w:rsidR="00511AD0" w:rsidRPr="00511AD0" w:rsidRDefault="00511AD0" w:rsidP="00511AD0">
      <w:pPr>
        <w:pStyle w:val="ListParagraph"/>
        <w:numPr>
          <w:ilvl w:val="0"/>
          <w:numId w:val="12"/>
        </w:numPr>
        <w:spacing w:after="0" w:line="240" w:lineRule="auto"/>
        <w:ind w:left="1800"/>
        <w:rPr>
          <w:rFonts w:ascii="Arial" w:hAnsi="Arial" w:cs="Arial"/>
          <w:b/>
          <w:sz w:val="24"/>
          <w:szCs w:val="24"/>
        </w:rPr>
      </w:pPr>
      <w:r w:rsidRPr="00511AD0">
        <w:rPr>
          <w:rFonts w:ascii="Arial" w:hAnsi="Arial" w:cs="Arial"/>
          <w:i/>
          <w:sz w:val="24"/>
          <w:szCs w:val="24"/>
        </w:rPr>
        <w:t>Celebrate and Remember: Eucharist</w:t>
      </w:r>
      <w:r w:rsidRPr="00511AD0">
        <w:rPr>
          <w:rFonts w:ascii="Arial" w:hAnsi="Arial" w:cs="Arial"/>
          <w:sz w:val="24"/>
          <w:szCs w:val="24"/>
        </w:rPr>
        <w:t xml:space="preserve"> Child's Book</w:t>
      </w:r>
    </w:p>
    <w:p w:rsidR="00E42DB2" w:rsidRPr="00994B30" w:rsidRDefault="00151A31" w:rsidP="00994B30">
      <w:pPr>
        <w:pStyle w:val="ListParagraph"/>
        <w:numPr>
          <w:ilvl w:val="0"/>
          <w:numId w:val="12"/>
        </w:numPr>
        <w:spacing w:after="0" w:line="240" w:lineRule="auto"/>
        <w:ind w:left="1800"/>
        <w:rPr>
          <w:rFonts w:ascii="Arial" w:hAnsi="Arial" w:cs="Arial"/>
          <w:b/>
          <w:sz w:val="24"/>
          <w:szCs w:val="24"/>
        </w:rPr>
      </w:pPr>
      <w:r w:rsidRPr="00151A31">
        <w:rPr>
          <w:rFonts w:ascii="Arial" w:hAnsi="Arial" w:cs="Arial"/>
          <w:sz w:val="24"/>
          <w:szCs w:val="24"/>
        </w:rPr>
        <w:t>Copies of  "Liturgical Objects" and "Liturgical Vestments" match u</w:t>
      </w:r>
      <w:r w:rsidR="0066271B">
        <w:rPr>
          <w:rFonts w:ascii="Arial" w:hAnsi="Arial" w:cs="Arial"/>
          <w:sz w:val="24"/>
          <w:szCs w:val="24"/>
        </w:rPr>
        <w:t>p (optional)</w:t>
      </w:r>
    </w:p>
    <w:p w:rsidR="00AA7CD8" w:rsidRPr="0029599F" w:rsidRDefault="00AA7CD8" w:rsidP="00AA7CD8">
      <w:pPr>
        <w:pStyle w:val="ListParagraph"/>
        <w:spacing w:after="0" w:line="240" w:lineRule="auto"/>
        <w:ind w:left="1800"/>
        <w:rPr>
          <w:rFonts w:ascii="Arial" w:hAnsi="Arial" w:cs="Arial"/>
          <w:b/>
          <w:sz w:val="24"/>
          <w:szCs w:val="24"/>
        </w:rPr>
      </w:pPr>
    </w:p>
    <w:p w:rsidR="00895070" w:rsidRDefault="00E64D44" w:rsidP="00895070">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Instructions</w:t>
      </w:r>
    </w:p>
    <w:p w:rsidR="00164CD4" w:rsidRPr="00164CD4" w:rsidRDefault="000E72A9" w:rsidP="00164CD4">
      <w:pPr>
        <w:pStyle w:val="ListParagraph"/>
        <w:numPr>
          <w:ilvl w:val="2"/>
          <w:numId w:val="18"/>
        </w:numPr>
        <w:spacing w:after="0" w:line="240" w:lineRule="auto"/>
        <w:ind w:left="1800" w:hanging="360"/>
        <w:rPr>
          <w:rFonts w:ascii="Arial" w:hAnsi="Arial" w:cs="Arial"/>
          <w:sz w:val="24"/>
          <w:szCs w:val="24"/>
        </w:rPr>
      </w:pPr>
      <w:r>
        <w:rPr>
          <w:rFonts w:ascii="Arial" w:hAnsi="Arial" w:cs="Arial"/>
          <w:sz w:val="24"/>
          <w:szCs w:val="24"/>
        </w:rPr>
        <w:t>Guide the children and parents through a church tour, explaining the different objects they may find in a church</w:t>
      </w:r>
      <w:r w:rsidR="00B37E54">
        <w:rPr>
          <w:rFonts w:ascii="Arial" w:hAnsi="Arial" w:cs="Arial"/>
          <w:sz w:val="24"/>
          <w:szCs w:val="24"/>
        </w:rPr>
        <w:t xml:space="preserve"> or</w:t>
      </w:r>
      <w:r>
        <w:rPr>
          <w:rFonts w:ascii="Arial" w:hAnsi="Arial" w:cs="Arial"/>
          <w:sz w:val="24"/>
          <w:szCs w:val="24"/>
        </w:rPr>
        <w:t xml:space="preserve"> see used during Mass.</w:t>
      </w:r>
    </w:p>
    <w:p w:rsidR="000142F2" w:rsidRDefault="000142F2" w:rsidP="00F317A4">
      <w:pPr>
        <w:pStyle w:val="ListParagraph"/>
        <w:numPr>
          <w:ilvl w:val="2"/>
          <w:numId w:val="18"/>
        </w:numPr>
        <w:spacing w:after="0" w:line="240" w:lineRule="auto"/>
        <w:ind w:left="1800" w:hanging="360"/>
        <w:rPr>
          <w:rFonts w:ascii="Arial" w:hAnsi="Arial" w:cs="Arial"/>
          <w:sz w:val="24"/>
          <w:szCs w:val="24"/>
        </w:rPr>
      </w:pPr>
      <w:r>
        <w:rPr>
          <w:rFonts w:ascii="Arial" w:hAnsi="Arial" w:cs="Arial"/>
          <w:sz w:val="24"/>
          <w:szCs w:val="24"/>
        </w:rPr>
        <w:t>Remind the participants that they are in a sacred space and to maintain reverence during the church tour.</w:t>
      </w:r>
    </w:p>
    <w:p w:rsidR="00151A31" w:rsidRDefault="00511AD0" w:rsidP="00151A31">
      <w:pPr>
        <w:pStyle w:val="ListParagraph"/>
        <w:numPr>
          <w:ilvl w:val="2"/>
          <w:numId w:val="18"/>
        </w:numPr>
        <w:spacing w:after="0" w:line="240" w:lineRule="auto"/>
        <w:ind w:left="1800" w:hanging="360"/>
        <w:rPr>
          <w:rFonts w:ascii="Arial" w:hAnsi="Arial" w:cs="Arial"/>
          <w:sz w:val="24"/>
          <w:szCs w:val="24"/>
        </w:rPr>
      </w:pPr>
      <w:r>
        <w:rPr>
          <w:rFonts w:ascii="Arial" w:hAnsi="Arial" w:cs="Arial"/>
          <w:sz w:val="24"/>
          <w:szCs w:val="24"/>
        </w:rPr>
        <w:t xml:space="preserve">Have the families follow along on page 101 of the </w:t>
      </w:r>
      <w:r>
        <w:rPr>
          <w:rFonts w:ascii="Arial" w:hAnsi="Arial" w:cs="Arial"/>
          <w:i/>
          <w:sz w:val="24"/>
          <w:szCs w:val="24"/>
        </w:rPr>
        <w:t xml:space="preserve">Celebrate and Remember: Eucharist </w:t>
      </w:r>
      <w:r>
        <w:rPr>
          <w:rFonts w:ascii="Arial" w:hAnsi="Arial" w:cs="Arial"/>
          <w:sz w:val="24"/>
          <w:szCs w:val="24"/>
        </w:rPr>
        <w:t>Child's Book. Additionally, you may provide each family</w:t>
      </w:r>
      <w:r w:rsidR="00151A31">
        <w:rPr>
          <w:rFonts w:ascii="Arial" w:hAnsi="Arial" w:cs="Arial"/>
          <w:sz w:val="24"/>
          <w:szCs w:val="24"/>
        </w:rPr>
        <w:t xml:space="preserve"> with </w:t>
      </w:r>
      <w:r>
        <w:rPr>
          <w:rFonts w:ascii="Arial" w:hAnsi="Arial" w:cs="Arial"/>
          <w:sz w:val="24"/>
          <w:szCs w:val="24"/>
        </w:rPr>
        <w:t>the following worksheets:</w:t>
      </w:r>
    </w:p>
    <w:p w:rsidR="00151A31" w:rsidRDefault="00CD3E7B" w:rsidP="00151A31">
      <w:pPr>
        <w:pStyle w:val="ListParagraph"/>
        <w:numPr>
          <w:ilvl w:val="0"/>
          <w:numId w:val="1"/>
        </w:numPr>
        <w:spacing w:after="0" w:line="240" w:lineRule="auto"/>
        <w:ind w:left="2160"/>
        <w:rPr>
          <w:rFonts w:ascii="Arial" w:hAnsi="Arial" w:cs="Arial"/>
          <w:sz w:val="24"/>
          <w:szCs w:val="24"/>
        </w:rPr>
      </w:pPr>
      <w:hyperlink r:id="rId10" w:history="1">
        <w:r w:rsidR="00151A31" w:rsidRPr="00151A31">
          <w:rPr>
            <w:rStyle w:val="Hyperlink"/>
            <w:rFonts w:ascii="Arial" w:hAnsi="Arial" w:cs="Arial"/>
            <w:sz w:val="24"/>
            <w:szCs w:val="24"/>
          </w:rPr>
          <w:t>http://www.drawn2bcreative.com/wp-content/uploads/2015/07/Liturgical-Objects-Match-up.pdf</w:t>
        </w:r>
      </w:hyperlink>
    </w:p>
    <w:p w:rsidR="00151A31" w:rsidRPr="00151A31" w:rsidRDefault="00CD3E7B" w:rsidP="00151A31">
      <w:pPr>
        <w:pStyle w:val="ListParagraph"/>
        <w:numPr>
          <w:ilvl w:val="0"/>
          <w:numId w:val="1"/>
        </w:numPr>
        <w:spacing w:after="0" w:line="240" w:lineRule="auto"/>
        <w:ind w:left="2160"/>
        <w:rPr>
          <w:rFonts w:ascii="Arial" w:hAnsi="Arial" w:cs="Arial"/>
          <w:sz w:val="24"/>
          <w:szCs w:val="24"/>
        </w:rPr>
      </w:pPr>
      <w:hyperlink r:id="rId11" w:history="1">
        <w:r w:rsidR="00151A31" w:rsidRPr="00151A31">
          <w:rPr>
            <w:rStyle w:val="Hyperlink"/>
            <w:rFonts w:ascii="Arial" w:hAnsi="Arial" w:cs="Arial"/>
            <w:sz w:val="24"/>
            <w:szCs w:val="24"/>
          </w:rPr>
          <w:t>http://www.drawn2bcreative.com/wp-content/uploads/2015/08/Liturgical-Vestments-Match-up.pdf</w:t>
        </w:r>
      </w:hyperlink>
    </w:p>
    <w:p w:rsidR="00163732" w:rsidRDefault="00163732" w:rsidP="00895070">
      <w:pPr>
        <w:spacing w:after="0" w:line="240" w:lineRule="auto"/>
        <w:rPr>
          <w:rFonts w:ascii="Arial" w:hAnsi="Arial" w:cs="Arial"/>
          <w:sz w:val="24"/>
          <w:szCs w:val="24"/>
        </w:rPr>
      </w:pPr>
    </w:p>
    <w:p w:rsidR="00BD0F83" w:rsidRDefault="00BD0F83" w:rsidP="00F317A4">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How to Receive Communion Center (20 minutes) </w:t>
      </w:r>
    </w:p>
    <w:p w:rsidR="00BD0F83" w:rsidRDefault="00BD0F83" w:rsidP="00BD0F83">
      <w:pPr>
        <w:pStyle w:val="ListParagraph"/>
        <w:spacing w:after="0" w:line="240" w:lineRule="auto"/>
        <w:ind w:left="1440"/>
        <w:rPr>
          <w:rFonts w:ascii="Arial" w:hAnsi="Arial" w:cs="Arial"/>
          <w:b/>
          <w:sz w:val="24"/>
          <w:szCs w:val="24"/>
        </w:rPr>
      </w:pPr>
    </w:p>
    <w:p w:rsidR="00BD0F83" w:rsidRPr="00E075B5" w:rsidRDefault="00BD0F83" w:rsidP="00BD0F83">
      <w:pPr>
        <w:pStyle w:val="ListParagraph"/>
        <w:spacing w:after="0" w:line="240" w:lineRule="auto"/>
        <w:ind w:left="1440"/>
        <w:rPr>
          <w:rFonts w:ascii="Arial" w:hAnsi="Arial" w:cs="Arial"/>
          <w:b/>
          <w:sz w:val="24"/>
          <w:szCs w:val="24"/>
        </w:rPr>
      </w:pPr>
      <w:r>
        <w:rPr>
          <w:rFonts w:ascii="Arial" w:hAnsi="Arial" w:cs="Arial"/>
          <w:b/>
          <w:sz w:val="24"/>
          <w:szCs w:val="24"/>
        </w:rPr>
        <w:t>Objective</w:t>
      </w:r>
      <w:r w:rsidR="00E075B5">
        <w:rPr>
          <w:rFonts w:ascii="Arial" w:hAnsi="Arial" w:cs="Arial"/>
          <w:b/>
          <w:sz w:val="24"/>
          <w:szCs w:val="24"/>
        </w:rPr>
        <w:t xml:space="preserve">: </w:t>
      </w:r>
      <w:r>
        <w:rPr>
          <w:rFonts w:ascii="Arial" w:hAnsi="Arial" w:cs="Arial"/>
          <w:sz w:val="24"/>
          <w:szCs w:val="24"/>
        </w:rPr>
        <w:t xml:space="preserve">To </w:t>
      </w:r>
      <w:r w:rsidR="004377DC">
        <w:rPr>
          <w:rFonts w:ascii="Arial" w:hAnsi="Arial" w:cs="Arial"/>
          <w:sz w:val="24"/>
          <w:szCs w:val="24"/>
        </w:rPr>
        <w:t xml:space="preserve">teach the children </w:t>
      </w:r>
      <w:r w:rsidR="00A34A5E">
        <w:rPr>
          <w:rFonts w:ascii="Arial" w:hAnsi="Arial" w:cs="Arial"/>
          <w:sz w:val="24"/>
          <w:szCs w:val="24"/>
        </w:rPr>
        <w:t xml:space="preserve">the </w:t>
      </w:r>
      <w:r w:rsidR="004377DC">
        <w:rPr>
          <w:rFonts w:ascii="Arial" w:hAnsi="Arial" w:cs="Arial"/>
          <w:sz w:val="24"/>
          <w:szCs w:val="24"/>
        </w:rPr>
        <w:t xml:space="preserve">proper reception of </w:t>
      </w:r>
      <w:r w:rsidR="00A34A5E">
        <w:rPr>
          <w:rFonts w:ascii="Arial" w:hAnsi="Arial" w:cs="Arial"/>
          <w:sz w:val="24"/>
          <w:szCs w:val="24"/>
        </w:rPr>
        <w:t>Holy C</w:t>
      </w:r>
      <w:r w:rsidR="00086925">
        <w:rPr>
          <w:rFonts w:ascii="Arial" w:hAnsi="Arial" w:cs="Arial"/>
          <w:sz w:val="24"/>
          <w:szCs w:val="24"/>
        </w:rPr>
        <w:t>ommunion</w:t>
      </w:r>
    </w:p>
    <w:p w:rsidR="000F7776" w:rsidRDefault="000F7776" w:rsidP="00BD0F83">
      <w:pPr>
        <w:pStyle w:val="ListParagraph"/>
        <w:spacing w:after="0" w:line="240" w:lineRule="auto"/>
        <w:ind w:left="1440"/>
        <w:rPr>
          <w:rFonts w:ascii="Arial" w:hAnsi="Arial" w:cs="Arial"/>
          <w:sz w:val="24"/>
          <w:szCs w:val="24"/>
        </w:rPr>
        <w:sectPr w:rsidR="000F7776" w:rsidSect="00170531">
          <w:footerReference w:type="default" r:id="rId12"/>
          <w:pgSz w:w="12240" w:h="15840"/>
          <w:pgMar w:top="1440" w:right="1440" w:bottom="1440" w:left="1440" w:header="708" w:footer="708" w:gutter="0"/>
          <w:pgNumType w:start="1"/>
          <w:cols w:space="708"/>
          <w:docGrid w:linePitch="360"/>
        </w:sectPr>
      </w:pPr>
    </w:p>
    <w:p w:rsidR="00BD0F83" w:rsidRDefault="00BD0F83" w:rsidP="00BD0F83">
      <w:pPr>
        <w:pStyle w:val="ListParagraph"/>
        <w:spacing w:after="0" w:line="240" w:lineRule="auto"/>
        <w:ind w:left="1440"/>
        <w:rPr>
          <w:rFonts w:ascii="Arial" w:hAnsi="Arial" w:cs="Arial"/>
          <w:sz w:val="24"/>
          <w:szCs w:val="24"/>
        </w:rPr>
      </w:pPr>
    </w:p>
    <w:p w:rsidR="00945AA7" w:rsidRDefault="00945AA7" w:rsidP="00945AA7">
      <w:pPr>
        <w:pStyle w:val="ListParagraph"/>
        <w:spacing w:after="0" w:line="240" w:lineRule="auto"/>
        <w:ind w:left="1440"/>
        <w:contextualSpacing w:val="0"/>
        <w:rPr>
          <w:rFonts w:ascii="Arial" w:hAnsi="Arial" w:cs="Arial"/>
          <w:b/>
          <w:sz w:val="24"/>
          <w:szCs w:val="24"/>
        </w:rPr>
      </w:pPr>
      <w:r>
        <w:rPr>
          <w:rFonts w:ascii="Arial" w:hAnsi="Arial" w:cs="Arial"/>
          <w:b/>
          <w:sz w:val="24"/>
          <w:szCs w:val="24"/>
        </w:rPr>
        <w:t>Materials Needed</w:t>
      </w:r>
    </w:p>
    <w:p w:rsidR="00B37E54" w:rsidRDefault="00DE4C45" w:rsidP="00B37E54">
      <w:pPr>
        <w:pStyle w:val="ListParagraph"/>
        <w:numPr>
          <w:ilvl w:val="0"/>
          <w:numId w:val="12"/>
        </w:numPr>
        <w:spacing w:after="0" w:line="240" w:lineRule="auto"/>
        <w:ind w:left="1800"/>
        <w:contextualSpacing w:val="0"/>
        <w:rPr>
          <w:rFonts w:ascii="Arial" w:hAnsi="Arial" w:cs="Arial"/>
          <w:b/>
          <w:sz w:val="24"/>
          <w:szCs w:val="24"/>
        </w:rPr>
      </w:pPr>
      <w:r>
        <w:rPr>
          <w:rFonts w:ascii="Arial" w:hAnsi="Arial" w:cs="Arial"/>
          <w:i/>
          <w:sz w:val="24"/>
          <w:szCs w:val="24"/>
        </w:rPr>
        <w:t>Celebrate and Remember: Eucharist Catechist Guide</w:t>
      </w:r>
    </w:p>
    <w:p w:rsidR="00B37E54" w:rsidRPr="00B37E54" w:rsidRDefault="00B37E54" w:rsidP="00B37E54">
      <w:pPr>
        <w:pStyle w:val="ListParagraph"/>
        <w:numPr>
          <w:ilvl w:val="0"/>
          <w:numId w:val="12"/>
        </w:numPr>
        <w:spacing w:after="0" w:line="240" w:lineRule="auto"/>
        <w:ind w:left="1800"/>
        <w:contextualSpacing w:val="0"/>
        <w:rPr>
          <w:rFonts w:ascii="Arial" w:hAnsi="Arial" w:cs="Arial"/>
          <w:b/>
          <w:sz w:val="24"/>
          <w:szCs w:val="24"/>
        </w:rPr>
      </w:pPr>
      <w:r w:rsidRPr="00B37E54">
        <w:rPr>
          <w:rFonts w:ascii="Arial" w:hAnsi="Arial" w:cs="Arial"/>
          <w:i/>
          <w:sz w:val="24"/>
          <w:szCs w:val="24"/>
        </w:rPr>
        <w:t xml:space="preserve">Celebrate and Remember: Eucharist </w:t>
      </w:r>
      <w:r w:rsidRPr="00B37E54">
        <w:rPr>
          <w:rFonts w:ascii="Arial" w:hAnsi="Arial" w:cs="Arial"/>
          <w:sz w:val="24"/>
          <w:szCs w:val="24"/>
        </w:rPr>
        <w:t>Child's Book</w:t>
      </w:r>
    </w:p>
    <w:p w:rsidR="00945AA7" w:rsidRPr="00812FAA" w:rsidRDefault="00E64D44" w:rsidP="00812FAA">
      <w:pPr>
        <w:pStyle w:val="ListParagraph"/>
        <w:numPr>
          <w:ilvl w:val="0"/>
          <w:numId w:val="12"/>
        </w:numPr>
        <w:spacing w:after="0" w:line="240" w:lineRule="auto"/>
        <w:ind w:left="1800"/>
        <w:contextualSpacing w:val="0"/>
        <w:rPr>
          <w:rFonts w:ascii="Arial" w:hAnsi="Arial" w:cs="Arial"/>
          <w:b/>
          <w:sz w:val="24"/>
          <w:szCs w:val="24"/>
        </w:rPr>
      </w:pPr>
      <w:r>
        <w:rPr>
          <w:rFonts w:ascii="Arial" w:hAnsi="Arial" w:cs="Arial"/>
          <w:sz w:val="24"/>
          <w:szCs w:val="24"/>
        </w:rPr>
        <w:t xml:space="preserve">Unconsecrated Hosts </w:t>
      </w:r>
      <w:r w:rsidR="00812FAA">
        <w:rPr>
          <w:rFonts w:ascii="Arial" w:hAnsi="Arial" w:cs="Arial"/>
          <w:sz w:val="24"/>
          <w:szCs w:val="24"/>
        </w:rPr>
        <w:t xml:space="preserve">or </w:t>
      </w:r>
      <w:r w:rsidR="005B099A">
        <w:rPr>
          <w:rFonts w:ascii="Arial" w:hAnsi="Arial" w:cs="Arial"/>
          <w:sz w:val="24"/>
          <w:szCs w:val="24"/>
        </w:rPr>
        <w:t>Gluten Free Crackers</w:t>
      </w:r>
      <w:r w:rsidR="00812FAA">
        <w:rPr>
          <w:rFonts w:ascii="Arial" w:hAnsi="Arial" w:cs="Arial"/>
          <w:sz w:val="24"/>
          <w:szCs w:val="24"/>
        </w:rPr>
        <w:t xml:space="preserve"> and </w:t>
      </w:r>
      <w:r w:rsidR="00945AA7" w:rsidRPr="00812FAA">
        <w:rPr>
          <w:rFonts w:ascii="Arial" w:hAnsi="Arial" w:cs="Arial"/>
          <w:sz w:val="24"/>
          <w:szCs w:val="24"/>
        </w:rPr>
        <w:t>Empty Chalice</w:t>
      </w:r>
    </w:p>
    <w:p w:rsidR="002171A6" w:rsidRPr="00945AA7" w:rsidRDefault="002171A6" w:rsidP="002171A6">
      <w:pPr>
        <w:pStyle w:val="ListParagraph"/>
        <w:spacing w:after="0" w:line="240" w:lineRule="auto"/>
        <w:ind w:left="1800"/>
        <w:contextualSpacing w:val="0"/>
        <w:rPr>
          <w:rFonts w:ascii="Arial" w:hAnsi="Arial" w:cs="Arial"/>
          <w:b/>
          <w:sz w:val="24"/>
          <w:szCs w:val="24"/>
        </w:rPr>
      </w:pPr>
    </w:p>
    <w:p w:rsidR="00DE4C45" w:rsidRDefault="00BD0F83" w:rsidP="00DE4C4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945AA7">
        <w:rPr>
          <w:rFonts w:ascii="Arial" w:hAnsi="Arial" w:cs="Arial"/>
          <w:b/>
          <w:sz w:val="24"/>
          <w:szCs w:val="24"/>
        </w:rPr>
        <w:t>Instructions</w:t>
      </w:r>
    </w:p>
    <w:p w:rsidR="00DE4C45" w:rsidRDefault="00DE4C45" w:rsidP="00F317A4">
      <w:pPr>
        <w:pStyle w:val="ListParagraph"/>
        <w:numPr>
          <w:ilvl w:val="0"/>
          <w:numId w:val="19"/>
        </w:numPr>
        <w:spacing w:after="0" w:line="240" w:lineRule="auto"/>
        <w:ind w:left="1800"/>
        <w:contextualSpacing w:val="0"/>
        <w:rPr>
          <w:rFonts w:ascii="Arial" w:hAnsi="Arial" w:cs="Arial"/>
          <w:sz w:val="24"/>
          <w:szCs w:val="24"/>
        </w:rPr>
      </w:pPr>
      <w:r>
        <w:rPr>
          <w:rFonts w:ascii="Arial" w:hAnsi="Arial" w:cs="Arial"/>
          <w:sz w:val="24"/>
          <w:szCs w:val="24"/>
        </w:rPr>
        <w:t>Go through the following steps, also found on page</w:t>
      </w:r>
      <w:r w:rsidR="0042466A">
        <w:rPr>
          <w:rFonts w:ascii="Arial" w:hAnsi="Arial" w:cs="Arial"/>
          <w:sz w:val="24"/>
          <w:szCs w:val="24"/>
        </w:rPr>
        <w:t>s</w:t>
      </w:r>
      <w:r>
        <w:rPr>
          <w:rFonts w:ascii="Arial" w:hAnsi="Arial" w:cs="Arial"/>
          <w:sz w:val="24"/>
          <w:szCs w:val="24"/>
        </w:rPr>
        <w:t xml:space="preserve"> 84</w:t>
      </w:r>
      <w:r w:rsidR="00B12CDF">
        <w:rPr>
          <w:rFonts w:ascii="Arial" w:hAnsi="Arial" w:cs="Arial"/>
          <w:sz w:val="24"/>
          <w:szCs w:val="24"/>
        </w:rPr>
        <w:t xml:space="preserve"> to </w:t>
      </w:r>
      <w:r w:rsidR="0042466A">
        <w:rPr>
          <w:rFonts w:ascii="Arial" w:hAnsi="Arial" w:cs="Arial"/>
          <w:sz w:val="24"/>
          <w:szCs w:val="24"/>
        </w:rPr>
        <w:t>85</w:t>
      </w:r>
      <w:r>
        <w:rPr>
          <w:rFonts w:ascii="Arial" w:hAnsi="Arial" w:cs="Arial"/>
          <w:sz w:val="24"/>
          <w:szCs w:val="24"/>
        </w:rPr>
        <w:t xml:space="preserve"> of the </w:t>
      </w:r>
      <w:r w:rsidR="00BE1A55">
        <w:rPr>
          <w:rFonts w:ascii="Arial" w:hAnsi="Arial" w:cs="Arial"/>
          <w:i/>
          <w:sz w:val="24"/>
          <w:szCs w:val="24"/>
        </w:rPr>
        <w:t xml:space="preserve">Celebrate and Remember: Eucharist </w:t>
      </w:r>
      <w:r w:rsidRPr="00F5249C">
        <w:rPr>
          <w:rFonts w:ascii="Arial" w:hAnsi="Arial" w:cs="Arial"/>
          <w:i/>
          <w:sz w:val="24"/>
          <w:szCs w:val="24"/>
        </w:rPr>
        <w:t>Catechist Guide</w:t>
      </w:r>
      <w:r>
        <w:rPr>
          <w:rFonts w:ascii="Arial" w:hAnsi="Arial" w:cs="Arial"/>
          <w:sz w:val="24"/>
          <w:szCs w:val="24"/>
        </w:rPr>
        <w:t xml:space="preserve">. </w:t>
      </w:r>
    </w:p>
    <w:p w:rsidR="00DE4C45" w:rsidRDefault="00DE4C45" w:rsidP="00DE4C45">
      <w:pPr>
        <w:pStyle w:val="ListParagraph"/>
        <w:spacing w:after="0" w:line="240" w:lineRule="auto"/>
        <w:ind w:left="1800"/>
        <w:contextualSpacing w:val="0"/>
        <w:rPr>
          <w:rFonts w:ascii="Arial" w:hAnsi="Arial" w:cs="Arial"/>
          <w:sz w:val="24"/>
          <w:szCs w:val="24"/>
        </w:rPr>
      </w:pPr>
    </w:p>
    <w:p w:rsidR="00DE4C45" w:rsidRDefault="00DE4C45" w:rsidP="00DE4C45">
      <w:pPr>
        <w:pStyle w:val="ListParagraph"/>
        <w:spacing w:after="0" w:line="240" w:lineRule="auto"/>
        <w:ind w:left="1800"/>
        <w:contextualSpacing w:val="0"/>
        <w:rPr>
          <w:rFonts w:ascii="Arial" w:hAnsi="Arial" w:cs="Arial"/>
          <w:sz w:val="24"/>
          <w:szCs w:val="24"/>
        </w:rPr>
      </w:pPr>
      <w:r>
        <w:rPr>
          <w:rFonts w:ascii="Arial" w:hAnsi="Arial" w:cs="Arial"/>
          <w:sz w:val="24"/>
          <w:szCs w:val="24"/>
        </w:rPr>
        <w:t xml:space="preserve">Read aloud the second paragraph on page 84. </w:t>
      </w:r>
    </w:p>
    <w:p w:rsidR="00E075B5" w:rsidRDefault="00E075B5" w:rsidP="00DE4C45">
      <w:pPr>
        <w:pStyle w:val="ListParagraph"/>
        <w:spacing w:after="0" w:line="240" w:lineRule="auto"/>
        <w:ind w:left="1800"/>
        <w:contextualSpacing w:val="0"/>
        <w:rPr>
          <w:rFonts w:ascii="Arial" w:hAnsi="Arial" w:cs="Arial"/>
          <w:sz w:val="24"/>
          <w:szCs w:val="24"/>
        </w:rPr>
      </w:pPr>
    </w:p>
    <w:p w:rsidR="00812FAA" w:rsidRDefault="00DE4C45" w:rsidP="00DE4C45">
      <w:pPr>
        <w:pStyle w:val="ListParagraph"/>
        <w:spacing w:after="0" w:line="240" w:lineRule="auto"/>
        <w:ind w:left="2160"/>
        <w:contextualSpacing w:val="0"/>
        <w:rPr>
          <w:rFonts w:ascii="Arial" w:hAnsi="Arial" w:cs="Arial"/>
          <w:i/>
          <w:sz w:val="24"/>
          <w:szCs w:val="24"/>
        </w:rPr>
      </w:pPr>
      <w:r>
        <w:rPr>
          <w:rFonts w:ascii="Arial" w:hAnsi="Arial" w:cs="Arial"/>
          <w:b/>
          <w:sz w:val="24"/>
          <w:szCs w:val="24"/>
        </w:rPr>
        <w:t>Ask</w:t>
      </w:r>
      <w:r>
        <w:rPr>
          <w:rFonts w:ascii="Arial" w:hAnsi="Arial" w:cs="Arial"/>
          <w:sz w:val="24"/>
          <w:szCs w:val="24"/>
        </w:rPr>
        <w:t xml:space="preserve">, "What does the word </w:t>
      </w:r>
      <w:r>
        <w:rPr>
          <w:rFonts w:ascii="Arial" w:hAnsi="Arial" w:cs="Arial"/>
          <w:i/>
          <w:sz w:val="24"/>
          <w:szCs w:val="24"/>
        </w:rPr>
        <w:t>communion</w:t>
      </w:r>
      <w:r>
        <w:rPr>
          <w:rFonts w:ascii="Arial" w:hAnsi="Arial" w:cs="Arial"/>
          <w:sz w:val="24"/>
          <w:szCs w:val="24"/>
        </w:rPr>
        <w:t xml:space="preserve"> mean?"</w:t>
      </w:r>
      <w:r w:rsidR="005A3D33">
        <w:rPr>
          <w:rFonts w:ascii="Arial" w:hAnsi="Arial" w:cs="Arial"/>
          <w:i/>
          <w:sz w:val="24"/>
          <w:szCs w:val="24"/>
        </w:rPr>
        <w:t>(unity or oneness)</w:t>
      </w:r>
    </w:p>
    <w:p w:rsidR="00812FAA" w:rsidRDefault="00812FAA" w:rsidP="00812FAA">
      <w:pPr>
        <w:pStyle w:val="ListParagraph"/>
        <w:spacing w:after="0" w:line="240" w:lineRule="auto"/>
        <w:ind w:left="2160"/>
        <w:rPr>
          <w:rFonts w:ascii="Arial" w:hAnsi="Arial" w:cs="Arial"/>
          <w:i/>
          <w:sz w:val="24"/>
          <w:szCs w:val="24"/>
        </w:rPr>
      </w:pPr>
      <w:r>
        <w:rPr>
          <w:rFonts w:ascii="Arial" w:hAnsi="Arial" w:cs="Arial"/>
          <w:sz w:val="24"/>
          <w:szCs w:val="24"/>
        </w:rPr>
        <w:lastRenderedPageBreak/>
        <w:t xml:space="preserve">"What is the name of the Sacrament in which we receive the Body and Blood of Christ?" </w:t>
      </w:r>
      <w:r>
        <w:rPr>
          <w:rFonts w:ascii="Arial" w:hAnsi="Arial" w:cs="Arial"/>
          <w:i/>
          <w:sz w:val="24"/>
          <w:szCs w:val="24"/>
        </w:rPr>
        <w:t>(Holy Communion, or the Eucharist)</w:t>
      </w:r>
    </w:p>
    <w:p w:rsidR="00812FAA" w:rsidRDefault="00812FAA" w:rsidP="00812FAA">
      <w:pPr>
        <w:pStyle w:val="ListParagraph"/>
        <w:spacing w:after="0" w:line="240" w:lineRule="auto"/>
        <w:ind w:left="2160"/>
        <w:rPr>
          <w:rFonts w:ascii="Arial" w:hAnsi="Arial" w:cs="Arial"/>
          <w:i/>
          <w:sz w:val="24"/>
          <w:szCs w:val="24"/>
        </w:rPr>
      </w:pPr>
    </w:p>
    <w:p w:rsidR="00812FAA" w:rsidRPr="005A3D33" w:rsidRDefault="00812FAA" w:rsidP="00812FAA">
      <w:pPr>
        <w:pStyle w:val="ListParagraph"/>
        <w:spacing w:after="0" w:line="240" w:lineRule="auto"/>
        <w:ind w:left="2160"/>
        <w:rPr>
          <w:rFonts w:ascii="Arial" w:hAnsi="Arial" w:cs="Arial"/>
          <w:sz w:val="24"/>
          <w:szCs w:val="24"/>
        </w:rPr>
      </w:pPr>
      <w:r>
        <w:rPr>
          <w:rFonts w:ascii="Arial" w:hAnsi="Arial" w:cs="Arial"/>
          <w:b/>
          <w:sz w:val="24"/>
          <w:szCs w:val="24"/>
        </w:rPr>
        <w:t>Say</w:t>
      </w:r>
      <w:r>
        <w:rPr>
          <w:rFonts w:ascii="Arial" w:hAnsi="Arial" w:cs="Arial"/>
          <w:sz w:val="24"/>
          <w:szCs w:val="24"/>
        </w:rPr>
        <w:t>, "When we receive Holy Communion, we are more closely united to Jesus and the Church."</w:t>
      </w:r>
    </w:p>
    <w:p w:rsidR="00812FAA" w:rsidRDefault="00812FAA" w:rsidP="00812FAA">
      <w:pPr>
        <w:pStyle w:val="ListParagraph"/>
        <w:spacing w:after="0" w:line="240" w:lineRule="auto"/>
        <w:ind w:left="2160" w:hanging="360"/>
        <w:rPr>
          <w:rFonts w:ascii="Arial" w:hAnsi="Arial" w:cs="Arial"/>
          <w:sz w:val="24"/>
          <w:szCs w:val="24"/>
        </w:rPr>
      </w:pPr>
    </w:p>
    <w:p w:rsidR="00812FAA" w:rsidRDefault="00812FAA" w:rsidP="00812FAA">
      <w:pPr>
        <w:pStyle w:val="ListParagraph"/>
        <w:spacing w:after="0" w:line="240" w:lineRule="auto"/>
        <w:ind w:left="2160" w:hanging="360"/>
        <w:rPr>
          <w:rFonts w:ascii="Arial" w:hAnsi="Arial" w:cs="Arial"/>
          <w:sz w:val="24"/>
          <w:szCs w:val="24"/>
        </w:rPr>
      </w:pPr>
      <w:r>
        <w:rPr>
          <w:rFonts w:ascii="Arial" w:hAnsi="Arial" w:cs="Arial"/>
          <w:sz w:val="24"/>
          <w:szCs w:val="24"/>
        </w:rPr>
        <w:t>Read aloud the third paragraph.</w:t>
      </w:r>
    </w:p>
    <w:p w:rsidR="00812FAA" w:rsidRDefault="00812FAA" w:rsidP="00812FAA">
      <w:pPr>
        <w:pStyle w:val="ListParagraph"/>
        <w:spacing w:after="0" w:line="240" w:lineRule="auto"/>
        <w:ind w:left="1800"/>
        <w:rPr>
          <w:rFonts w:ascii="Arial" w:hAnsi="Arial" w:cs="Arial"/>
          <w:sz w:val="24"/>
          <w:szCs w:val="24"/>
        </w:rPr>
      </w:pPr>
    </w:p>
    <w:p w:rsidR="00812FAA" w:rsidRDefault="00812FAA" w:rsidP="00812FAA">
      <w:pPr>
        <w:pStyle w:val="ListParagraph"/>
        <w:spacing w:after="0" w:line="240" w:lineRule="auto"/>
        <w:ind w:left="1800"/>
        <w:rPr>
          <w:rFonts w:ascii="Arial" w:hAnsi="Arial" w:cs="Arial"/>
          <w:sz w:val="24"/>
          <w:szCs w:val="24"/>
        </w:rPr>
      </w:pPr>
      <w:r>
        <w:rPr>
          <w:rFonts w:ascii="Arial" w:hAnsi="Arial" w:cs="Arial"/>
          <w:sz w:val="24"/>
          <w:szCs w:val="24"/>
        </w:rPr>
        <w:t>Explain that during the Mass, we exchange the Sign of Peace with those around us by saying, "Peace be with you" or similar words.</w:t>
      </w:r>
    </w:p>
    <w:p w:rsidR="00812FAA" w:rsidRDefault="00812FAA" w:rsidP="00812FAA">
      <w:pPr>
        <w:pStyle w:val="ListParagraph"/>
        <w:spacing w:after="0" w:line="240" w:lineRule="auto"/>
        <w:ind w:left="1800"/>
        <w:rPr>
          <w:rFonts w:ascii="Arial" w:hAnsi="Arial" w:cs="Arial"/>
          <w:sz w:val="24"/>
          <w:szCs w:val="24"/>
        </w:rPr>
      </w:pPr>
    </w:p>
    <w:p w:rsidR="00812FAA" w:rsidRDefault="00812FAA" w:rsidP="00812FAA">
      <w:pPr>
        <w:pStyle w:val="ListParagraph"/>
        <w:spacing w:after="0" w:line="240" w:lineRule="auto"/>
        <w:ind w:left="1800"/>
        <w:rPr>
          <w:rFonts w:ascii="Arial" w:hAnsi="Arial" w:cs="Arial"/>
          <w:sz w:val="24"/>
          <w:szCs w:val="24"/>
        </w:rPr>
      </w:pPr>
      <w:r>
        <w:rPr>
          <w:rFonts w:ascii="Arial" w:hAnsi="Arial" w:cs="Arial"/>
          <w:sz w:val="24"/>
          <w:szCs w:val="24"/>
        </w:rPr>
        <w:t>Read aloud the remaining text on pages 84 and 85.</w:t>
      </w:r>
    </w:p>
    <w:p w:rsidR="00812FAA" w:rsidRDefault="00812FAA" w:rsidP="00812FAA">
      <w:pPr>
        <w:pStyle w:val="ListParagraph"/>
        <w:spacing w:after="0" w:line="240" w:lineRule="auto"/>
        <w:ind w:left="1800"/>
        <w:rPr>
          <w:rFonts w:ascii="Arial" w:hAnsi="Arial" w:cs="Arial"/>
          <w:sz w:val="24"/>
          <w:szCs w:val="24"/>
        </w:rPr>
      </w:pPr>
    </w:p>
    <w:p w:rsidR="00812FAA" w:rsidRDefault="00812FAA" w:rsidP="00812FAA">
      <w:pPr>
        <w:pStyle w:val="ListParagraph"/>
        <w:spacing w:after="0" w:line="240" w:lineRule="auto"/>
        <w:ind w:left="2160"/>
        <w:rPr>
          <w:rFonts w:ascii="Arial" w:hAnsi="Arial" w:cs="Arial"/>
          <w:sz w:val="24"/>
          <w:szCs w:val="24"/>
        </w:rPr>
      </w:pPr>
      <w:r>
        <w:rPr>
          <w:rFonts w:ascii="Arial" w:hAnsi="Arial" w:cs="Arial"/>
          <w:b/>
          <w:sz w:val="24"/>
          <w:szCs w:val="24"/>
        </w:rPr>
        <w:t>Say</w:t>
      </w:r>
      <w:r>
        <w:rPr>
          <w:rFonts w:ascii="Arial" w:hAnsi="Arial" w:cs="Arial"/>
          <w:sz w:val="24"/>
          <w:szCs w:val="24"/>
        </w:rPr>
        <w:t>, "During the Passover in Old Testament times, a lamb was sacrificed and offered to God by the Israelites to help save them from death. Jesus is called the Lamb of God because he sacrificed his life for our sins."</w:t>
      </w:r>
    </w:p>
    <w:p w:rsidR="00812FAA" w:rsidRDefault="00812FAA" w:rsidP="00812FAA">
      <w:pPr>
        <w:pStyle w:val="ListParagraph"/>
        <w:spacing w:after="0" w:line="240" w:lineRule="auto"/>
        <w:ind w:left="2160"/>
        <w:rPr>
          <w:rFonts w:ascii="Arial" w:hAnsi="Arial" w:cs="Arial"/>
          <w:sz w:val="24"/>
          <w:szCs w:val="24"/>
        </w:rPr>
      </w:pPr>
    </w:p>
    <w:p w:rsidR="00812FAA" w:rsidRPr="0066271B" w:rsidRDefault="00812FAA" w:rsidP="00812FAA">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Lead the participants into a discussion about proper manners. Begin by saying, "</w:t>
      </w:r>
      <w:r w:rsidRPr="0066271B">
        <w:rPr>
          <w:rFonts w:ascii="Arial" w:hAnsi="Arial" w:cs="Arial"/>
          <w:sz w:val="24"/>
          <w:szCs w:val="24"/>
        </w:rPr>
        <w:t>Now we will learn how to properly receive Communion, but first let us remind ourselves of some important manners.</w:t>
      </w:r>
      <w:r>
        <w:rPr>
          <w:rFonts w:ascii="Arial" w:hAnsi="Arial" w:cs="Arial"/>
          <w:sz w:val="24"/>
          <w:szCs w:val="24"/>
        </w:rPr>
        <w:t>"</w:t>
      </w:r>
    </w:p>
    <w:p w:rsidR="00812FAA" w:rsidRDefault="00812FAA" w:rsidP="00812FAA">
      <w:pPr>
        <w:spacing w:after="0" w:line="240" w:lineRule="auto"/>
        <w:rPr>
          <w:rFonts w:ascii="Arial" w:hAnsi="Arial" w:cs="Arial"/>
          <w:b/>
          <w:sz w:val="24"/>
          <w:szCs w:val="24"/>
        </w:rPr>
      </w:pPr>
    </w:p>
    <w:p w:rsidR="00812FAA" w:rsidRDefault="00812FAA" w:rsidP="00812FAA">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Say</w:t>
      </w:r>
      <w:r>
        <w:rPr>
          <w:rFonts w:ascii="Arial" w:hAnsi="Arial" w:cs="Arial"/>
          <w:sz w:val="24"/>
          <w:szCs w:val="24"/>
        </w:rPr>
        <w:t xml:space="preserve">, "Just like we are expected to have table manners at a meal,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there are certain manners that are important to use at Mass as well.</w:t>
      </w:r>
    </w:p>
    <w:p w:rsidR="00812FAA" w:rsidRDefault="00812FAA" w:rsidP="00812FAA">
      <w:pPr>
        <w:spacing w:after="0" w:line="240" w:lineRule="auto"/>
        <w:rPr>
          <w:rFonts w:ascii="Arial" w:hAnsi="Arial" w:cs="Arial"/>
          <w:sz w:val="24"/>
          <w:szCs w:val="24"/>
        </w:rPr>
      </w:pPr>
    </w:p>
    <w:p w:rsidR="00812FAA" w:rsidRDefault="00812FAA" w:rsidP="00812FAA">
      <w:pPr>
        <w:spacing w:after="0" w:line="240" w:lineRule="auto"/>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Ask</w:t>
      </w:r>
      <w:r>
        <w:rPr>
          <w:rFonts w:ascii="Arial" w:hAnsi="Arial" w:cs="Arial"/>
          <w:sz w:val="24"/>
          <w:szCs w:val="24"/>
        </w:rPr>
        <w:t xml:space="preserve">, "Can any of you think about any manners we should use 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Mass?" </w:t>
      </w:r>
      <w:r>
        <w:rPr>
          <w:rFonts w:ascii="Arial" w:hAnsi="Arial" w:cs="Arial"/>
          <w:i/>
          <w:sz w:val="24"/>
          <w:szCs w:val="24"/>
        </w:rPr>
        <w:t xml:space="preserve">(Accept all reasonable responses. Talk about listening and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participating.)</w:t>
      </w:r>
    </w:p>
    <w:p w:rsidR="00812FAA" w:rsidRDefault="00812FAA" w:rsidP="00812FAA">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r>
    </w:p>
    <w:p w:rsidR="00812FAA" w:rsidRDefault="00812FAA" w:rsidP="00812FAA">
      <w:pPr>
        <w:spacing w:after="0" w:line="240" w:lineRule="auto"/>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b/>
          <w:sz w:val="24"/>
          <w:szCs w:val="24"/>
        </w:rPr>
        <w:t>Ask</w:t>
      </w:r>
      <w:r>
        <w:rPr>
          <w:rFonts w:ascii="Arial" w:hAnsi="Arial" w:cs="Arial"/>
          <w:sz w:val="24"/>
          <w:szCs w:val="24"/>
        </w:rPr>
        <w:t xml:space="preserve">, "Does anyone know the proper manners for receiving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Holy Communion?" </w:t>
      </w:r>
      <w:r>
        <w:rPr>
          <w:rFonts w:ascii="Arial" w:hAnsi="Arial" w:cs="Arial"/>
          <w:i/>
          <w:sz w:val="24"/>
          <w:szCs w:val="24"/>
        </w:rPr>
        <w:t>(Accept all reasonable responses.)</w:t>
      </w:r>
    </w:p>
    <w:p w:rsidR="00812FAA" w:rsidRPr="00A34A5E" w:rsidRDefault="00812FAA" w:rsidP="00812FAA">
      <w:pPr>
        <w:spacing w:after="0" w:line="240" w:lineRule="auto"/>
        <w:rPr>
          <w:rFonts w:ascii="Arial" w:hAnsi="Arial" w:cs="Arial"/>
          <w:sz w:val="24"/>
          <w:szCs w:val="24"/>
        </w:rPr>
      </w:pPr>
    </w:p>
    <w:p w:rsidR="00812FAA" w:rsidRDefault="00812FAA" w:rsidP="00812FAA">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 xml:space="preserve">Review the section on "How to Receive Communion" on page 110 of both the </w:t>
      </w:r>
      <w:r>
        <w:rPr>
          <w:rFonts w:ascii="Arial" w:hAnsi="Arial" w:cs="Arial"/>
          <w:i/>
          <w:sz w:val="24"/>
          <w:szCs w:val="24"/>
        </w:rPr>
        <w:t>Celebrate and Remember: Eucharist Catechist Guide</w:t>
      </w:r>
      <w:r>
        <w:rPr>
          <w:rFonts w:ascii="Arial" w:hAnsi="Arial" w:cs="Arial"/>
          <w:sz w:val="24"/>
          <w:szCs w:val="24"/>
        </w:rPr>
        <w:t xml:space="preserve"> and Child's Book. Make sure to explain the following points:</w:t>
      </w:r>
    </w:p>
    <w:p w:rsidR="00812FAA" w:rsidRDefault="00812FAA" w:rsidP="00812FAA">
      <w:pPr>
        <w:pStyle w:val="ListParagraph"/>
        <w:numPr>
          <w:ilvl w:val="0"/>
          <w:numId w:val="17"/>
        </w:numPr>
        <w:spacing w:after="0" w:line="240" w:lineRule="auto"/>
        <w:ind w:left="2160"/>
        <w:rPr>
          <w:rFonts w:ascii="Arial" w:hAnsi="Arial" w:cs="Arial"/>
          <w:sz w:val="24"/>
          <w:szCs w:val="24"/>
        </w:rPr>
      </w:pPr>
      <w:r>
        <w:rPr>
          <w:rFonts w:ascii="Arial" w:hAnsi="Arial" w:cs="Arial"/>
          <w:sz w:val="24"/>
          <w:szCs w:val="24"/>
        </w:rPr>
        <w:t>If the Blood of Christ is being offered, remind the children to bow before taking a sip from the chalice as they did before receiving the Host.</w:t>
      </w:r>
    </w:p>
    <w:p w:rsidR="00812FAA" w:rsidRPr="006A6425" w:rsidRDefault="00812FAA" w:rsidP="00812FAA">
      <w:pPr>
        <w:pStyle w:val="ListParagraph"/>
        <w:numPr>
          <w:ilvl w:val="0"/>
          <w:numId w:val="17"/>
        </w:numPr>
        <w:spacing w:after="0" w:line="240" w:lineRule="auto"/>
        <w:ind w:left="2160"/>
        <w:rPr>
          <w:rFonts w:ascii="Arial" w:hAnsi="Arial" w:cs="Arial"/>
          <w:sz w:val="24"/>
          <w:szCs w:val="24"/>
        </w:rPr>
      </w:pPr>
      <w:r>
        <w:rPr>
          <w:rFonts w:ascii="Arial" w:hAnsi="Arial" w:cs="Arial"/>
          <w:sz w:val="24"/>
          <w:szCs w:val="24"/>
        </w:rPr>
        <w:t>Bowing before the Body and Blood of Christ is a sign of reverence</w:t>
      </w:r>
      <w:r w:rsidR="00515617">
        <w:rPr>
          <w:rFonts w:ascii="Arial" w:hAnsi="Arial" w:cs="Arial"/>
          <w:sz w:val="24"/>
          <w:szCs w:val="24"/>
        </w:rPr>
        <w:t>.</w:t>
      </w:r>
    </w:p>
    <w:p w:rsidR="00812FAA" w:rsidRDefault="00812FAA" w:rsidP="00812FAA">
      <w:pPr>
        <w:pStyle w:val="ListParagraph"/>
        <w:numPr>
          <w:ilvl w:val="0"/>
          <w:numId w:val="17"/>
        </w:numPr>
        <w:spacing w:after="0" w:line="240" w:lineRule="auto"/>
        <w:ind w:left="2160"/>
        <w:rPr>
          <w:rFonts w:ascii="Arial" w:hAnsi="Arial" w:cs="Arial"/>
          <w:sz w:val="24"/>
          <w:szCs w:val="24"/>
        </w:rPr>
      </w:pPr>
      <w:r>
        <w:rPr>
          <w:rFonts w:ascii="Arial" w:hAnsi="Arial" w:cs="Arial"/>
          <w:sz w:val="24"/>
          <w:szCs w:val="24"/>
        </w:rPr>
        <w:t>Mention that if they are receiving by hand, their hands are like a throne for Jesus. Explain the placement of hands:</w:t>
      </w:r>
    </w:p>
    <w:p w:rsidR="00812FAA" w:rsidRDefault="00812FAA" w:rsidP="00812FAA">
      <w:pPr>
        <w:pStyle w:val="ListParagraph"/>
        <w:numPr>
          <w:ilvl w:val="0"/>
          <w:numId w:val="17"/>
        </w:numPr>
        <w:spacing w:after="0" w:line="240" w:lineRule="auto"/>
        <w:ind w:left="2520"/>
        <w:rPr>
          <w:rFonts w:ascii="Arial" w:hAnsi="Arial" w:cs="Arial"/>
          <w:sz w:val="24"/>
          <w:szCs w:val="24"/>
        </w:rPr>
      </w:pPr>
      <w:r w:rsidRPr="004374D8">
        <w:rPr>
          <w:rFonts w:ascii="Arial" w:hAnsi="Arial" w:cs="Arial"/>
          <w:sz w:val="24"/>
          <w:szCs w:val="24"/>
        </w:rPr>
        <w:t>For t</w:t>
      </w:r>
      <w:r>
        <w:rPr>
          <w:rFonts w:ascii="Arial" w:hAnsi="Arial" w:cs="Arial"/>
          <w:sz w:val="24"/>
          <w:szCs w:val="24"/>
        </w:rPr>
        <w:t xml:space="preserve">he </w:t>
      </w:r>
      <w:r w:rsidRPr="004374D8">
        <w:rPr>
          <w:rFonts w:ascii="Arial" w:hAnsi="Arial" w:cs="Arial"/>
          <w:sz w:val="24"/>
          <w:szCs w:val="24"/>
        </w:rPr>
        <w:t>right</w:t>
      </w:r>
      <w:r>
        <w:rPr>
          <w:rFonts w:ascii="Arial" w:hAnsi="Arial" w:cs="Arial"/>
          <w:sz w:val="24"/>
          <w:szCs w:val="24"/>
        </w:rPr>
        <w:t>-</w:t>
      </w:r>
      <w:r w:rsidRPr="004374D8">
        <w:rPr>
          <w:rFonts w:ascii="Arial" w:hAnsi="Arial" w:cs="Arial"/>
          <w:sz w:val="24"/>
          <w:szCs w:val="24"/>
        </w:rPr>
        <w:t>handed</w:t>
      </w:r>
      <w:r>
        <w:rPr>
          <w:rFonts w:ascii="Arial" w:hAnsi="Arial" w:cs="Arial"/>
          <w:sz w:val="24"/>
          <w:szCs w:val="24"/>
        </w:rPr>
        <w:t>: left hand over right hand</w:t>
      </w:r>
    </w:p>
    <w:p w:rsidR="00812FAA" w:rsidRPr="004374D8" w:rsidRDefault="00812FAA" w:rsidP="00812FAA">
      <w:pPr>
        <w:pStyle w:val="ListParagraph"/>
        <w:numPr>
          <w:ilvl w:val="0"/>
          <w:numId w:val="17"/>
        </w:numPr>
        <w:spacing w:after="0" w:line="240" w:lineRule="auto"/>
        <w:ind w:left="2520"/>
        <w:rPr>
          <w:rFonts w:ascii="Arial" w:hAnsi="Arial" w:cs="Arial"/>
          <w:sz w:val="24"/>
          <w:szCs w:val="24"/>
        </w:rPr>
      </w:pPr>
      <w:r w:rsidRPr="004374D8">
        <w:rPr>
          <w:rFonts w:ascii="Arial" w:hAnsi="Arial" w:cs="Arial"/>
          <w:sz w:val="24"/>
          <w:szCs w:val="24"/>
        </w:rPr>
        <w:t>For the left</w:t>
      </w:r>
      <w:r>
        <w:rPr>
          <w:rFonts w:ascii="Arial" w:hAnsi="Arial" w:cs="Arial"/>
          <w:sz w:val="24"/>
          <w:szCs w:val="24"/>
        </w:rPr>
        <w:t>-</w:t>
      </w:r>
      <w:r w:rsidRPr="004374D8">
        <w:rPr>
          <w:rFonts w:ascii="Arial" w:hAnsi="Arial" w:cs="Arial"/>
          <w:sz w:val="24"/>
          <w:szCs w:val="24"/>
        </w:rPr>
        <w:t>handed</w:t>
      </w:r>
      <w:r>
        <w:rPr>
          <w:rFonts w:ascii="Arial" w:hAnsi="Arial" w:cs="Arial"/>
          <w:sz w:val="24"/>
          <w:szCs w:val="24"/>
        </w:rPr>
        <w:t xml:space="preserve">: </w:t>
      </w:r>
      <w:r w:rsidRPr="004374D8">
        <w:rPr>
          <w:rFonts w:ascii="Arial" w:hAnsi="Arial" w:cs="Arial"/>
          <w:sz w:val="24"/>
          <w:szCs w:val="24"/>
        </w:rPr>
        <w:t xml:space="preserve">right hand over left hand </w:t>
      </w:r>
    </w:p>
    <w:p w:rsidR="00812FAA" w:rsidRDefault="00812FAA" w:rsidP="00812FAA">
      <w:pPr>
        <w:pStyle w:val="ListParagraph"/>
        <w:numPr>
          <w:ilvl w:val="0"/>
          <w:numId w:val="17"/>
        </w:numPr>
        <w:spacing w:after="0" w:line="240" w:lineRule="auto"/>
        <w:ind w:left="2160"/>
        <w:rPr>
          <w:rFonts w:ascii="Arial" w:hAnsi="Arial" w:cs="Arial"/>
          <w:sz w:val="24"/>
          <w:szCs w:val="24"/>
        </w:rPr>
      </w:pPr>
      <w:r>
        <w:rPr>
          <w:rFonts w:ascii="Arial" w:hAnsi="Arial" w:cs="Arial"/>
          <w:sz w:val="24"/>
          <w:szCs w:val="24"/>
        </w:rPr>
        <w:t xml:space="preserve">Remind the children to clearly respond, "Amen." </w:t>
      </w:r>
    </w:p>
    <w:p w:rsidR="00812FAA" w:rsidRDefault="00812FAA" w:rsidP="00812FAA">
      <w:pPr>
        <w:pStyle w:val="ListParagraph"/>
        <w:numPr>
          <w:ilvl w:val="0"/>
          <w:numId w:val="17"/>
        </w:numPr>
        <w:spacing w:after="0" w:line="240" w:lineRule="auto"/>
        <w:ind w:left="2160"/>
        <w:rPr>
          <w:rFonts w:ascii="Arial" w:hAnsi="Arial" w:cs="Arial"/>
          <w:sz w:val="24"/>
          <w:szCs w:val="24"/>
        </w:rPr>
      </w:pPr>
      <w:r>
        <w:rPr>
          <w:rFonts w:ascii="Arial" w:hAnsi="Arial" w:cs="Arial"/>
          <w:sz w:val="24"/>
          <w:szCs w:val="24"/>
        </w:rPr>
        <w:t>Consume the Eucharist immediately.</w:t>
      </w:r>
    </w:p>
    <w:p w:rsidR="00812FAA" w:rsidRPr="00812FAA" w:rsidRDefault="00812FAA" w:rsidP="00DE4C45">
      <w:pPr>
        <w:pStyle w:val="ListParagraph"/>
        <w:spacing w:after="0" w:line="240" w:lineRule="auto"/>
        <w:ind w:left="2160"/>
        <w:rPr>
          <w:rFonts w:ascii="Arial" w:hAnsi="Arial" w:cs="Arial"/>
          <w:i/>
          <w:sz w:val="24"/>
          <w:szCs w:val="24"/>
        </w:rPr>
        <w:sectPr w:rsidR="00812FAA" w:rsidRPr="00812FAA" w:rsidSect="00B31B46">
          <w:footerReference w:type="default" r:id="rId13"/>
          <w:type w:val="continuous"/>
          <w:pgSz w:w="12240" w:h="15840"/>
          <w:pgMar w:top="1440" w:right="1440" w:bottom="576" w:left="1440" w:header="706" w:footer="706" w:gutter="0"/>
          <w:cols w:space="708"/>
          <w:docGrid w:linePitch="360"/>
        </w:sectPr>
      </w:pPr>
    </w:p>
    <w:p w:rsidR="00A20C25" w:rsidRDefault="00A20C25" w:rsidP="00A20C25">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lastRenderedPageBreak/>
        <w:t>Have some catechists demonstrate how</w:t>
      </w:r>
      <w:r w:rsidR="004374D8">
        <w:rPr>
          <w:rFonts w:ascii="Arial" w:hAnsi="Arial" w:cs="Arial"/>
          <w:sz w:val="24"/>
          <w:szCs w:val="24"/>
        </w:rPr>
        <w:t xml:space="preserve"> to receive Holy Communion</w:t>
      </w:r>
      <w:r w:rsidR="006F08B8">
        <w:rPr>
          <w:rFonts w:ascii="Arial" w:hAnsi="Arial" w:cs="Arial"/>
          <w:sz w:val="24"/>
          <w:szCs w:val="24"/>
        </w:rPr>
        <w:t>.</w:t>
      </w:r>
    </w:p>
    <w:p w:rsidR="0038458D" w:rsidRDefault="0038458D" w:rsidP="0038458D">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Have the children practice receiving Holy Co</w:t>
      </w:r>
      <w:r w:rsidR="005B099A">
        <w:rPr>
          <w:rFonts w:ascii="Arial" w:hAnsi="Arial" w:cs="Arial"/>
          <w:sz w:val="24"/>
          <w:szCs w:val="24"/>
        </w:rPr>
        <w:t>mmunion wit</w:t>
      </w:r>
      <w:r w:rsidR="00515617">
        <w:rPr>
          <w:rFonts w:ascii="Arial" w:hAnsi="Arial" w:cs="Arial"/>
          <w:sz w:val="24"/>
          <w:szCs w:val="24"/>
        </w:rPr>
        <w:t>h unconsecrated hosts or gluten free crackers</w:t>
      </w:r>
      <w:r>
        <w:rPr>
          <w:rFonts w:ascii="Arial" w:hAnsi="Arial" w:cs="Arial"/>
          <w:sz w:val="24"/>
          <w:szCs w:val="24"/>
        </w:rPr>
        <w:t xml:space="preserve">. If the Blood of Christ will be offered, have an empty chalice available so that the children can practice holding the chalice. </w:t>
      </w:r>
    </w:p>
    <w:p w:rsidR="0038458D" w:rsidRDefault="0038458D" w:rsidP="0038458D">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 xml:space="preserve">If time permits, you may wish to review the "Rules for Receiving Holy Communion" on page 110 of both the </w:t>
      </w:r>
      <w:r>
        <w:rPr>
          <w:rFonts w:ascii="Arial" w:hAnsi="Arial" w:cs="Arial"/>
          <w:i/>
          <w:sz w:val="24"/>
          <w:szCs w:val="24"/>
        </w:rPr>
        <w:t>Celebrate and Remember: Eucharist Catechist Guide</w:t>
      </w:r>
      <w:r>
        <w:rPr>
          <w:rFonts w:ascii="Arial" w:hAnsi="Arial" w:cs="Arial"/>
          <w:sz w:val="24"/>
          <w:szCs w:val="24"/>
        </w:rPr>
        <w:t xml:space="preserve"> and Child's Book. </w:t>
      </w:r>
    </w:p>
    <w:p w:rsidR="00EC7AA7" w:rsidRPr="0038458D" w:rsidRDefault="00EC7AA7" w:rsidP="00EC7AA7">
      <w:pPr>
        <w:pStyle w:val="ListParagraph"/>
        <w:spacing w:after="0" w:line="240" w:lineRule="auto"/>
        <w:ind w:left="1800"/>
        <w:rPr>
          <w:rFonts w:ascii="Arial" w:hAnsi="Arial" w:cs="Arial"/>
          <w:sz w:val="24"/>
          <w:szCs w:val="24"/>
        </w:rPr>
      </w:pPr>
    </w:p>
    <w:p w:rsidR="00E075B5" w:rsidRDefault="00D91E27" w:rsidP="00EC7AA7">
      <w:pPr>
        <w:pStyle w:val="ListParagraph"/>
        <w:numPr>
          <w:ilvl w:val="0"/>
          <w:numId w:val="4"/>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Guided Meditation before the</w:t>
      </w:r>
      <w:r w:rsidR="00E075B5">
        <w:rPr>
          <w:rFonts w:ascii="Arial" w:hAnsi="Arial" w:cs="Arial"/>
          <w:b/>
          <w:color w:val="000000" w:themeColor="text1"/>
          <w:sz w:val="24"/>
          <w:szCs w:val="24"/>
        </w:rPr>
        <w:t xml:space="preserve"> Blessed Sacrament (15 minutes)</w:t>
      </w:r>
    </w:p>
    <w:p w:rsidR="00D91E27" w:rsidRDefault="00C25C17" w:rsidP="002D1DEC">
      <w:pPr>
        <w:pStyle w:val="ListParagraph"/>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The following is a modified version of</w:t>
      </w:r>
      <w:r w:rsidR="00481D77">
        <w:rPr>
          <w:rFonts w:ascii="Arial" w:hAnsi="Arial" w:cs="Arial"/>
          <w:color w:val="000000" w:themeColor="text1"/>
          <w:sz w:val="24"/>
          <w:szCs w:val="24"/>
        </w:rPr>
        <w:t xml:space="preserve"> </w:t>
      </w:r>
      <w:r w:rsidR="00E654A8">
        <w:rPr>
          <w:rFonts w:ascii="Arial" w:hAnsi="Arial" w:cs="Arial"/>
          <w:color w:val="000000" w:themeColor="text1"/>
          <w:sz w:val="24"/>
          <w:szCs w:val="24"/>
        </w:rPr>
        <w:t>"</w:t>
      </w:r>
      <w:r w:rsidR="00481D77">
        <w:rPr>
          <w:rFonts w:ascii="Arial" w:hAnsi="Arial" w:cs="Arial"/>
          <w:color w:val="000000" w:themeColor="text1"/>
          <w:sz w:val="24"/>
          <w:szCs w:val="24"/>
        </w:rPr>
        <w:t>Resource 5-B</w:t>
      </w:r>
      <w:r w:rsidR="00E654A8">
        <w:rPr>
          <w:rFonts w:ascii="Arial" w:hAnsi="Arial" w:cs="Arial"/>
          <w:color w:val="000000" w:themeColor="text1"/>
          <w:sz w:val="24"/>
          <w:szCs w:val="24"/>
        </w:rPr>
        <w:t>" found on pages 108 to 110</w:t>
      </w:r>
      <w:r w:rsidR="00481D77">
        <w:rPr>
          <w:rFonts w:ascii="Arial" w:hAnsi="Arial" w:cs="Arial"/>
          <w:color w:val="000000" w:themeColor="text1"/>
          <w:sz w:val="24"/>
          <w:szCs w:val="24"/>
        </w:rPr>
        <w:t xml:space="preserve"> in the </w:t>
      </w:r>
      <w:r w:rsidR="00481D77">
        <w:rPr>
          <w:rFonts w:ascii="Arial" w:hAnsi="Arial" w:cs="Arial"/>
          <w:i/>
          <w:color w:val="000000" w:themeColor="text1"/>
          <w:sz w:val="24"/>
          <w:szCs w:val="24"/>
        </w:rPr>
        <w:t xml:space="preserve">Celebrate and Remember: </w:t>
      </w:r>
      <w:r w:rsidR="00E27D00">
        <w:rPr>
          <w:rFonts w:ascii="Arial" w:hAnsi="Arial" w:cs="Arial"/>
          <w:i/>
          <w:color w:val="000000" w:themeColor="text1"/>
          <w:sz w:val="24"/>
          <w:szCs w:val="24"/>
        </w:rPr>
        <w:t xml:space="preserve">Eucharist </w:t>
      </w:r>
      <w:r w:rsidR="00481D77">
        <w:rPr>
          <w:rFonts w:ascii="Arial" w:hAnsi="Arial" w:cs="Arial"/>
          <w:i/>
          <w:color w:val="000000" w:themeColor="text1"/>
          <w:sz w:val="24"/>
          <w:szCs w:val="24"/>
        </w:rPr>
        <w:t>Program Director Manual</w:t>
      </w:r>
      <w:r w:rsidR="00E654A8">
        <w:rPr>
          <w:rFonts w:ascii="Arial" w:hAnsi="Arial" w:cs="Arial"/>
          <w:color w:val="000000" w:themeColor="text1"/>
          <w:sz w:val="24"/>
          <w:szCs w:val="24"/>
        </w:rPr>
        <w:t xml:space="preserve">. </w:t>
      </w:r>
    </w:p>
    <w:p w:rsidR="00481D77" w:rsidRDefault="00481D77" w:rsidP="002D1DEC">
      <w:pPr>
        <w:pStyle w:val="ListParagraph"/>
        <w:spacing w:after="0" w:line="240" w:lineRule="auto"/>
        <w:ind w:left="360"/>
        <w:rPr>
          <w:rFonts w:ascii="Arial" w:hAnsi="Arial" w:cs="Arial"/>
          <w:color w:val="000000" w:themeColor="text1"/>
          <w:sz w:val="24"/>
          <w:szCs w:val="24"/>
        </w:rPr>
      </w:pPr>
    </w:p>
    <w:p w:rsidR="00E654A8" w:rsidRDefault="00C25C17" w:rsidP="00613544">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following resource provides an outline and script for leading </w:t>
      </w:r>
      <w:r w:rsidR="00E654A8">
        <w:rPr>
          <w:rFonts w:ascii="Arial" w:hAnsi="Arial" w:cs="Arial"/>
          <w:color w:val="000000" w:themeColor="text1"/>
          <w:sz w:val="24"/>
          <w:szCs w:val="24"/>
        </w:rPr>
        <w:t>families</w:t>
      </w:r>
      <w:r>
        <w:rPr>
          <w:rFonts w:ascii="Arial" w:hAnsi="Arial" w:cs="Arial"/>
          <w:color w:val="000000" w:themeColor="text1"/>
          <w:sz w:val="24"/>
          <w:szCs w:val="24"/>
        </w:rPr>
        <w:t xml:space="preserve"> through a guided meditation. If this is the first time you are using a guided meditation with the </w:t>
      </w:r>
      <w:r w:rsidR="0052598A">
        <w:rPr>
          <w:rFonts w:ascii="Arial" w:hAnsi="Arial" w:cs="Arial"/>
          <w:color w:val="000000" w:themeColor="text1"/>
          <w:sz w:val="24"/>
          <w:szCs w:val="24"/>
        </w:rPr>
        <w:t>group</w:t>
      </w:r>
      <w:r>
        <w:rPr>
          <w:rFonts w:ascii="Arial" w:hAnsi="Arial" w:cs="Arial"/>
          <w:color w:val="000000" w:themeColor="text1"/>
          <w:sz w:val="24"/>
          <w:szCs w:val="24"/>
        </w:rPr>
        <w:t xml:space="preserve">, you may want to take some time to explain this form of prayer to them. Invite the </w:t>
      </w:r>
      <w:r w:rsidR="00E654A8">
        <w:rPr>
          <w:rFonts w:ascii="Arial" w:hAnsi="Arial" w:cs="Arial"/>
          <w:color w:val="000000" w:themeColor="text1"/>
          <w:sz w:val="24"/>
          <w:szCs w:val="24"/>
        </w:rPr>
        <w:t>famil</w:t>
      </w:r>
      <w:r w:rsidR="00352A5A">
        <w:rPr>
          <w:rFonts w:ascii="Arial" w:hAnsi="Arial" w:cs="Arial"/>
          <w:color w:val="000000" w:themeColor="text1"/>
          <w:sz w:val="24"/>
          <w:szCs w:val="24"/>
        </w:rPr>
        <w:t>i</w:t>
      </w:r>
      <w:r w:rsidR="00E654A8">
        <w:rPr>
          <w:rFonts w:ascii="Arial" w:hAnsi="Arial" w:cs="Arial"/>
          <w:color w:val="000000" w:themeColor="text1"/>
          <w:sz w:val="24"/>
          <w:szCs w:val="24"/>
        </w:rPr>
        <w:t>es</w:t>
      </w:r>
      <w:r>
        <w:rPr>
          <w:rFonts w:ascii="Arial" w:hAnsi="Arial" w:cs="Arial"/>
          <w:color w:val="000000" w:themeColor="text1"/>
          <w:sz w:val="24"/>
          <w:szCs w:val="24"/>
        </w:rPr>
        <w:t xml:space="preserve"> to listen quietly and to use their imagination through</w:t>
      </w:r>
      <w:r w:rsidR="00E654A8">
        <w:rPr>
          <w:rFonts w:ascii="Arial" w:hAnsi="Arial" w:cs="Arial"/>
          <w:color w:val="000000" w:themeColor="text1"/>
          <w:sz w:val="24"/>
          <w:szCs w:val="24"/>
        </w:rPr>
        <w:t xml:space="preserve">out the prayer. </w:t>
      </w:r>
    </w:p>
    <w:p w:rsidR="00E654A8" w:rsidRDefault="00E654A8" w:rsidP="002D1DEC">
      <w:pPr>
        <w:pStyle w:val="ListParagraph"/>
        <w:spacing w:after="0" w:line="240" w:lineRule="auto"/>
        <w:ind w:left="360"/>
        <w:rPr>
          <w:rFonts w:ascii="Arial" w:hAnsi="Arial" w:cs="Arial"/>
          <w:color w:val="000000" w:themeColor="text1"/>
          <w:sz w:val="24"/>
          <w:szCs w:val="24"/>
        </w:rPr>
      </w:pPr>
    </w:p>
    <w:p w:rsidR="00613544" w:rsidRPr="00613544" w:rsidRDefault="00481D77" w:rsidP="00613544">
      <w:pPr>
        <w:pStyle w:val="ListParagraph"/>
        <w:spacing w:after="0" w:line="240" w:lineRule="auto"/>
        <w:rPr>
          <w:rFonts w:ascii="Arial" w:hAnsi="Arial" w:cs="Arial"/>
          <w:b/>
          <w:color w:val="000000" w:themeColor="text1"/>
          <w:sz w:val="24"/>
          <w:szCs w:val="24"/>
        </w:rPr>
      </w:pPr>
      <w:r>
        <w:rPr>
          <w:rFonts w:ascii="Arial" w:hAnsi="Arial" w:cs="Arial"/>
          <w:b/>
          <w:color w:val="000000" w:themeColor="text1"/>
          <w:sz w:val="24"/>
          <w:szCs w:val="24"/>
        </w:rPr>
        <w:t>Materials and Preparation</w:t>
      </w:r>
    </w:p>
    <w:p w:rsidR="00613544" w:rsidRDefault="00E654A8" w:rsidP="00613544">
      <w:pPr>
        <w:pStyle w:val="ListParagraph"/>
        <w:numPr>
          <w:ilvl w:val="0"/>
          <w:numId w:val="30"/>
        </w:numPr>
        <w:spacing w:after="0" w:line="240" w:lineRule="auto"/>
        <w:ind w:left="1080"/>
        <w:rPr>
          <w:rFonts w:ascii="Arial" w:hAnsi="Arial" w:cs="Arial"/>
          <w:b/>
          <w:sz w:val="24"/>
          <w:szCs w:val="24"/>
        </w:rPr>
      </w:pPr>
      <w:r w:rsidRPr="00613544">
        <w:rPr>
          <w:rFonts w:ascii="Arial" w:hAnsi="Arial" w:cs="Arial"/>
          <w:sz w:val="24"/>
          <w:szCs w:val="24"/>
        </w:rPr>
        <w:t xml:space="preserve">Have enough </w:t>
      </w:r>
      <w:r w:rsidR="00C06FB0" w:rsidRPr="00613544">
        <w:rPr>
          <w:rFonts w:ascii="Arial" w:hAnsi="Arial" w:cs="Arial"/>
          <w:sz w:val="24"/>
          <w:szCs w:val="24"/>
        </w:rPr>
        <w:t>chairs so that each person has an empty place on both sides of them. This will create an environment with less distraction. If there are pews in front of the tabernacle, be prepared to space the group accordingly so they have space around them.</w:t>
      </w:r>
    </w:p>
    <w:p w:rsidR="00613544" w:rsidRDefault="00C06FB0" w:rsidP="00613544">
      <w:pPr>
        <w:pStyle w:val="ListParagraph"/>
        <w:numPr>
          <w:ilvl w:val="0"/>
          <w:numId w:val="30"/>
        </w:numPr>
        <w:spacing w:after="0" w:line="240" w:lineRule="auto"/>
        <w:ind w:left="1080"/>
        <w:rPr>
          <w:rFonts w:ascii="Arial" w:hAnsi="Arial" w:cs="Arial"/>
          <w:b/>
          <w:sz w:val="24"/>
          <w:szCs w:val="24"/>
        </w:rPr>
      </w:pPr>
      <w:r w:rsidRPr="00613544">
        <w:rPr>
          <w:rFonts w:ascii="Arial" w:hAnsi="Arial" w:cs="Arial"/>
          <w:sz w:val="24"/>
          <w:szCs w:val="24"/>
        </w:rPr>
        <w:t>Provide soft, meditative instrumental background music.</w:t>
      </w:r>
    </w:p>
    <w:p w:rsidR="00613544" w:rsidRDefault="00C06FB0" w:rsidP="00613544">
      <w:pPr>
        <w:pStyle w:val="ListParagraph"/>
        <w:numPr>
          <w:ilvl w:val="0"/>
          <w:numId w:val="30"/>
        </w:numPr>
        <w:spacing w:after="0" w:line="240" w:lineRule="auto"/>
        <w:ind w:left="1080"/>
        <w:rPr>
          <w:rFonts w:ascii="Arial" w:hAnsi="Arial" w:cs="Arial"/>
          <w:b/>
          <w:sz w:val="24"/>
          <w:szCs w:val="24"/>
        </w:rPr>
      </w:pPr>
      <w:r w:rsidRPr="00613544">
        <w:rPr>
          <w:rFonts w:ascii="Arial" w:hAnsi="Arial" w:cs="Arial"/>
          <w:sz w:val="24"/>
          <w:szCs w:val="24"/>
        </w:rPr>
        <w:t>Practice the meditation aloud several times by yourself to get the tone and delivery you want. It will be helpful to read slowly and with a voice that is soft and calming but clear enough for the group to hear easily.</w:t>
      </w:r>
      <w:r w:rsidR="00110C9D" w:rsidRPr="00613544">
        <w:rPr>
          <w:rFonts w:ascii="Arial" w:hAnsi="Arial" w:cs="Arial"/>
          <w:b/>
          <w:sz w:val="24"/>
          <w:szCs w:val="24"/>
        </w:rPr>
        <w:t xml:space="preserve"> </w:t>
      </w:r>
      <w:r w:rsidR="00110C9D" w:rsidRPr="00613544">
        <w:rPr>
          <w:rFonts w:ascii="Arial" w:hAnsi="Arial" w:cs="Arial"/>
          <w:sz w:val="24"/>
          <w:szCs w:val="24"/>
        </w:rPr>
        <w:t>As an alternative, you may want to make arrangements ahead of time for a priest to lead the meditation.</w:t>
      </w:r>
    </w:p>
    <w:p w:rsidR="00613544" w:rsidRDefault="00C06FB0" w:rsidP="00613544">
      <w:pPr>
        <w:pStyle w:val="ListParagraph"/>
        <w:numPr>
          <w:ilvl w:val="0"/>
          <w:numId w:val="30"/>
        </w:numPr>
        <w:spacing w:after="0" w:line="240" w:lineRule="auto"/>
        <w:ind w:left="1080"/>
        <w:rPr>
          <w:rFonts w:ascii="Arial" w:hAnsi="Arial" w:cs="Arial"/>
          <w:b/>
          <w:sz w:val="24"/>
          <w:szCs w:val="24"/>
        </w:rPr>
      </w:pPr>
      <w:r w:rsidRPr="00613544">
        <w:rPr>
          <w:rFonts w:ascii="Arial" w:hAnsi="Arial" w:cs="Arial"/>
          <w:sz w:val="24"/>
          <w:szCs w:val="24"/>
        </w:rPr>
        <w:t xml:space="preserve">The pauses are important in a guided meditation. Give the </w:t>
      </w:r>
      <w:r w:rsidR="00352A5A" w:rsidRPr="00613544">
        <w:rPr>
          <w:rFonts w:ascii="Arial" w:hAnsi="Arial" w:cs="Arial"/>
          <w:sz w:val="24"/>
          <w:szCs w:val="24"/>
        </w:rPr>
        <w:t>group enough time to visualize what you are saying. Make sure not to give too much time, or the group may become restless and their minds may wander.</w:t>
      </w:r>
    </w:p>
    <w:p w:rsidR="00352A5A" w:rsidRPr="00613544" w:rsidRDefault="00352A5A" w:rsidP="00613544">
      <w:pPr>
        <w:pStyle w:val="ListParagraph"/>
        <w:numPr>
          <w:ilvl w:val="0"/>
          <w:numId w:val="30"/>
        </w:numPr>
        <w:spacing w:after="0" w:line="240" w:lineRule="auto"/>
        <w:ind w:left="1080"/>
        <w:rPr>
          <w:rFonts w:ascii="Arial" w:hAnsi="Arial" w:cs="Arial"/>
          <w:b/>
          <w:sz w:val="24"/>
          <w:szCs w:val="24"/>
        </w:rPr>
      </w:pPr>
      <w:r w:rsidRPr="00613544">
        <w:rPr>
          <w:rFonts w:ascii="Arial" w:hAnsi="Arial" w:cs="Arial"/>
          <w:sz w:val="24"/>
          <w:szCs w:val="24"/>
        </w:rPr>
        <w:t xml:space="preserve">Before the families </w:t>
      </w:r>
      <w:r w:rsidR="00110C9D" w:rsidRPr="00613544">
        <w:rPr>
          <w:rFonts w:ascii="Arial" w:hAnsi="Arial" w:cs="Arial"/>
          <w:sz w:val="24"/>
          <w:szCs w:val="24"/>
        </w:rPr>
        <w:t>gather</w:t>
      </w:r>
      <w:r w:rsidRPr="00613544">
        <w:rPr>
          <w:rFonts w:ascii="Arial" w:hAnsi="Arial" w:cs="Arial"/>
          <w:sz w:val="24"/>
          <w:szCs w:val="24"/>
        </w:rPr>
        <w:t xml:space="preserve"> for the meditation, have the music playing softly and the lights dimmed if possible. You want them to arrive in a space that is already set for the meditation.</w:t>
      </w:r>
    </w:p>
    <w:p w:rsidR="00352A5A" w:rsidRDefault="00352A5A" w:rsidP="00352A5A">
      <w:pPr>
        <w:spacing w:after="0" w:line="240" w:lineRule="auto"/>
        <w:rPr>
          <w:rFonts w:ascii="Arial" w:hAnsi="Arial" w:cs="Arial"/>
          <w:b/>
          <w:sz w:val="24"/>
          <w:szCs w:val="24"/>
        </w:rPr>
      </w:pPr>
    </w:p>
    <w:p w:rsidR="00352A5A" w:rsidRDefault="00352A5A" w:rsidP="00613544">
      <w:pPr>
        <w:spacing w:after="0" w:line="240" w:lineRule="auto"/>
        <w:ind w:firstLine="720"/>
        <w:rPr>
          <w:rFonts w:ascii="Arial" w:hAnsi="Arial" w:cs="Arial"/>
          <w:b/>
          <w:sz w:val="24"/>
          <w:szCs w:val="24"/>
        </w:rPr>
      </w:pPr>
      <w:r>
        <w:rPr>
          <w:rFonts w:ascii="Arial" w:hAnsi="Arial" w:cs="Arial"/>
          <w:b/>
          <w:sz w:val="24"/>
          <w:szCs w:val="24"/>
        </w:rPr>
        <w:t>Guided Meditation Directions</w:t>
      </w:r>
    </w:p>
    <w:p w:rsidR="007B140B" w:rsidRDefault="00110C9D" w:rsidP="00613544">
      <w:pPr>
        <w:pStyle w:val="ListParagraph"/>
        <w:numPr>
          <w:ilvl w:val="0"/>
          <w:numId w:val="32"/>
        </w:numPr>
        <w:tabs>
          <w:tab w:val="left" w:pos="90"/>
        </w:tabs>
        <w:spacing w:after="0" w:line="240" w:lineRule="auto"/>
        <w:ind w:left="1080"/>
        <w:rPr>
          <w:rFonts w:ascii="Arial" w:hAnsi="Arial" w:cs="Arial"/>
          <w:sz w:val="24"/>
          <w:szCs w:val="24"/>
        </w:rPr>
      </w:pPr>
      <w:r w:rsidRPr="00110C9D">
        <w:rPr>
          <w:rFonts w:ascii="Arial" w:hAnsi="Arial" w:cs="Arial"/>
          <w:sz w:val="24"/>
          <w:szCs w:val="24"/>
        </w:rPr>
        <w:t>Welcome the families as the</w:t>
      </w:r>
      <w:r w:rsidR="00F91E48">
        <w:rPr>
          <w:rFonts w:ascii="Arial" w:hAnsi="Arial" w:cs="Arial"/>
          <w:sz w:val="24"/>
          <w:szCs w:val="24"/>
        </w:rPr>
        <w:t>y</w:t>
      </w:r>
      <w:r w:rsidRPr="00110C9D">
        <w:rPr>
          <w:rFonts w:ascii="Arial" w:hAnsi="Arial" w:cs="Arial"/>
          <w:sz w:val="24"/>
          <w:szCs w:val="24"/>
        </w:rPr>
        <w:t xml:space="preserve"> gather back together from the activity centers, and ask them to sit down with at least one chair (or space) in between them.</w:t>
      </w:r>
      <w:r w:rsidR="007B140B">
        <w:rPr>
          <w:rFonts w:ascii="Arial" w:hAnsi="Arial" w:cs="Arial"/>
          <w:sz w:val="24"/>
          <w:szCs w:val="24"/>
        </w:rPr>
        <w:t xml:space="preserve"> Continue with the following:</w:t>
      </w:r>
    </w:p>
    <w:p w:rsidR="00A3323C" w:rsidRDefault="007B140B" w:rsidP="00A3323C">
      <w:pPr>
        <w:pStyle w:val="ListParagraph"/>
        <w:numPr>
          <w:ilvl w:val="0"/>
          <w:numId w:val="33"/>
        </w:numPr>
        <w:tabs>
          <w:tab w:val="left" w:pos="90"/>
        </w:tabs>
        <w:spacing w:after="0" w:line="240" w:lineRule="auto"/>
        <w:ind w:left="1440"/>
        <w:rPr>
          <w:rFonts w:ascii="Arial" w:hAnsi="Arial" w:cs="Arial"/>
          <w:sz w:val="24"/>
          <w:szCs w:val="24"/>
        </w:rPr>
      </w:pPr>
      <w:r>
        <w:rPr>
          <w:rFonts w:ascii="Arial" w:hAnsi="Arial" w:cs="Arial"/>
          <w:sz w:val="24"/>
          <w:szCs w:val="24"/>
        </w:rPr>
        <w:t xml:space="preserve">This is the tabernacle, and this is the tabernacle lamp. </w:t>
      </w:r>
      <w:r>
        <w:rPr>
          <w:rFonts w:ascii="Arial" w:hAnsi="Arial" w:cs="Arial"/>
          <w:i/>
          <w:sz w:val="24"/>
          <w:szCs w:val="24"/>
        </w:rPr>
        <w:t>(Point to the tabernacle lamp.)</w:t>
      </w:r>
      <w:r>
        <w:rPr>
          <w:rFonts w:ascii="Arial" w:hAnsi="Arial" w:cs="Arial"/>
          <w:sz w:val="24"/>
          <w:szCs w:val="24"/>
        </w:rPr>
        <w:t xml:space="preserve"> Does anyone know what it means when the candle is lit by the tabernacle? </w:t>
      </w:r>
      <w:r>
        <w:rPr>
          <w:rFonts w:ascii="Arial" w:hAnsi="Arial" w:cs="Arial"/>
          <w:i/>
          <w:sz w:val="24"/>
          <w:szCs w:val="24"/>
        </w:rPr>
        <w:t xml:space="preserve">(Ask several children to share their responses.) </w:t>
      </w:r>
      <w:r>
        <w:rPr>
          <w:rFonts w:ascii="Arial" w:hAnsi="Arial" w:cs="Arial"/>
          <w:sz w:val="24"/>
          <w:szCs w:val="24"/>
        </w:rPr>
        <w:t>Yes, it means that Jesus is present. He is right here with us.</w:t>
      </w:r>
    </w:p>
    <w:p w:rsidR="00A3323C" w:rsidRDefault="00A3323C" w:rsidP="00A3323C">
      <w:pPr>
        <w:pStyle w:val="ListParagraph"/>
        <w:tabs>
          <w:tab w:val="left" w:pos="90"/>
        </w:tabs>
        <w:spacing w:after="0" w:line="240" w:lineRule="auto"/>
        <w:ind w:left="1440"/>
        <w:rPr>
          <w:rFonts w:ascii="Arial" w:hAnsi="Arial" w:cs="Arial"/>
          <w:sz w:val="24"/>
          <w:szCs w:val="24"/>
        </w:rPr>
      </w:pPr>
    </w:p>
    <w:p w:rsidR="00A3323C" w:rsidRDefault="007B140B"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lastRenderedPageBreak/>
        <w:t xml:space="preserve">We are going to use the next few minutes to think and to pray quietly. </w:t>
      </w:r>
      <w:r w:rsidR="00153C77" w:rsidRPr="00A3323C">
        <w:rPr>
          <w:rFonts w:ascii="Arial" w:hAnsi="Arial" w:cs="Arial"/>
          <w:sz w:val="24"/>
          <w:szCs w:val="24"/>
        </w:rPr>
        <w:t>While we are here, rest your voices. I will be talking and leading you in prayer. I am going to help you think abo</w:t>
      </w:r>
      <w:r w:rsidR="00A3323C">
        <w:rPr>
          <w:rFonts w:ascii="Arial" w:hAnsi="Arial" w:cs="Arial"/>
          <w:sz w:val="24"/>
          <w:szCs w:val="24"/>
        </w:rPr>
        <w:t xml:space="preserve">ut Jesus and invite you to talk </w:t>
      </w:r>
      <w:r w:rsidR="00153C77" w:rsidRPr="00A3323C">
        <w:rPr>
          <w:rFonts w:ascii="Arial" w:hAnsi="Arial" w:cs="Arial"/>
          <w:sz w:val="24"/>
          <w:szCs w:val="24"/>
        </w:rPr>
        <w:t>to Jesus quietly in your heart. You are getting ready to receive Jesus very soon, and I want to help you feel really close to Jesus.</w:t>
      </w:r>
    </w:p>
    <w:p w:rsidR="00A3323C" w:rsidRDefault="000050EE"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 xml:space="preserve">Rest your hands in your lap. Close your eyes, or look at a candle or the cross. Take a deep breath, and imagine that you are breathing in God's love. As you breathe out, whisper the name "Jesus." </w:t>
      </w:r>
      <w:r w:rsidRPr="00A3323C">
        <w:rPr>
          <w:rFonts w:ascii="Arial" w:hAnsi="Arial" w:cs="Arial"/>
          <w:i/>
          <w:sz w:val="24"/>
          <w:szCs w:val="24"/>
        </w:rPr>
        <w:t>(Repeat this several times with the group.)</w:t>
      </w:r>
      <w:r w:rsidRPr="00A3323C">
        <w:rPr>
          <w:rFonts w:ascii="Arial" w:hAnsi="Arial" w:cs="Arial"/>
          <w:sz w:val="24"/>
          <w:szCs w:val="24"/>
        </w:rPr>
        <w:t xml:space="preserve"> Now try to rest your eyes and listen carefully</w:t>
      </w:r>
      <w:r w:rsidR="007F5733" w:rsidRPr="00A3323C">
        <w:rPr>
          <w:rFonts w:ascii="Arial" w:hAnsi="Arial" w:cs="Arial"/>
          <w:sz w:val="24"/>
          <w:szCs w:val="24"/>
        </w:rPr>
        <w:t>.</w:t>
      </w:r>
    </w:p>
    <w:p w:rsidR="00A3323C" w:rsidRDefault="007F5733"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 xml:space="preserve">Imagine that you have just walked in the door of a little room. </w:t>
      </w:r>
      <w:r w:rsidR="00A61597" w:rsidRPr="00A3323C">
        <w:rPr>
          <w:rFonts w:ascii="Arial" w:hAnsi="Arial" w:cs="Arial"/>
          <w:i/>
          <w:sz w:val="24"/>
          <w:szCs w:val="24"/>
        </w:rPr>
        <w:t>(Pause</w:t>
      </w:r>
      <w:r w:rsidRPr="00A3323C">
        <w:rPr>
          <w:rFonts w:ascii="Arial" w:hAnsi="Arial" w:cs="Arial"/>
          <w:i/>
          <w:sz w:val="24"/>
          <w:szCs w:val="24"/>
        </w:rPr>
        <w:t>)</w:t>
      </w:r>
      <w:r w:rsidRPr="00A3323C">
        <w:rPr>
          <w:rFonts w:ascii="Arial" w:hAnsi="Arial" w:cs="Arial"/>
          <w:sz w:val="24"/>
          <w:szCs w:val="24"/>
        </w:rPr>
        <w:t xml:space="preserve"> It may be very fancy or very plain. Look around your room. </w:t>
      </w:r>
      <w:r w:rsidR="00A61597" w:rsidRPr="00A3323C">
        <w:rPr>
          <w:rFonts w:ascii="Arial" w:hAnsi="Arial" w:cs="Arial"/>
          <w:i/>
          <w:sz w:val="24"/>
          <w:szCs w:val="24"/>
        </w:rPr>
        <w:t>(Pause</w:t>
      </w:r>
      <w:r w:rsidRPr="00A3323C">
        <w:rPr>
          <w:rFonts w:ascii="Arial" w:hAnsi="Arial" w:cs="Arial"/>
          <w:i/>
          <w:sz w:val="24"/>
          <w:szCs w:val="24"/>
        </w:rPr>
        <w:t>)</w:t>
      </w:r>
      <w:r w:rsidRPr="00A3323C">
        <w:rPr>
          <w:rFonts w:ascii="Arial" w:hAnsi="Arial" w:cs="Arial"/>
          <w:sz w:val="24"/>
          <w:szCs w:val="24"/>
        </w:rPr>
        <w:t xml:space="preserve"> You like this room. The walls are your favorite color</w:t>
      </w:r>
      <w:r w:rsidR="00A61597" w:rsidRPr="00A3323C">
        <w:rPr>
          <w:rFonts w:ascii="Arial" w:hAnsi="Arial" w:cs="Arial"/>
          <w:sz w:val="24"/>
          <w:szCs w:val="24"/>
        </w:rPr>
        <w:t xml:space="preserve">. You can hear soft music in this room. You also see a small stained-glass window, like the windows in church, with lots of pretty colors. </w:t>
      </w:r>
      <w:r w:rsidR="00A61597" w:rsidRPr="00A3323C">
        <w:rPr>
          <w:rFonts w:ascii="Arial" w:hAnsi="Arial" w:cs="Arial"/>
          <w:i/>
          <w:sz w:val="24"/>
          <w:szCs w:val="24"/>
        </w:rPr>
        <w:t xml:space="preserve">(Pause) </w:t>
      </w:r>
      <w:r w:rsidR="00A61597" w:rsidRPr="00A3323C">
        <w:rPr>
          <w:rFonts w:ascii="Arial" w:hAnsi="Arial" w:cs="Arial"/>
          <w:sz w:val="24"/>
          <w:szCs w:val="24"/>
        </w:rPr>
        <w:t>You see the sunlight coming through the window</w:t>
      </w:r>
      <w:r w:rsidR="00F0552B" w:rsidRPr="00A3323C">
        <w:rPr>
          <w:rFonts w:ascii="Arial" w:hAnsi="Arial" w:cs="Arial"/>
          <w:sz w:val="24"/>
          <w:szCs w:val="24"/>
        </w:rPr>
        <w:t>–</w:t>
      </w:r>
      <w:r w:rsidR="00A61597" w:rsidRPr="00A3323C">
        <w:rPr>
          <w:rFonts w:ascii="Arial" w:hAnsi="Arial" w:cs="Arial"/>
          <w:sz w:val="24"/>
          <w:szCs w:val="24"/>
        </w:rPr>
        <w:t xml:space="preserve">it makes everything sparkle. How does it make you feel? </w:t>
      </w:r>
      <w:r w:rsidR="00A61597" w:rsidRPr="00A3323C">
        <w:rPr>
          <w:rFonts w:ascii="Arial" w:hAnsi="Arial" w:cs="Arial"/>
          <w:i/>
          <w:sz w:val="24"/>
          <w:szCs w:val="24"/>
        </w:rPr>
        <w:t>(Pause)</w:t>
      </w:r>
      <w:r w:rsidR="00A61597" w:rsidRPr="00A3323C">
        <w:rPr>
          <w:rFonts w:ascii="Arial" w:hAnsi="Arial" w:cs="Arial"/>
          <w:sz w:val="24"/>
          <w:szCs w:val="24"/>
        </w:rPr>
        <w:t xml:space="preserve"> You see a table. Is it a kitchen table, or a dining table, or maybe a breakfast bar? May</w:t>
      </w:r>
      <w:r w:rsidR="00915013">
        <w:rPr>
          <w:rFonts w:ascii="Arial" w:hAnsi="Arial" w:cs="Arial"/>
          <w:sz w:val="24"/>
          <w:szCs w:val="24"/>
        </w:rPr>
        <w:t>be</w:t>
      </w:r>
      <w:r w:rsidR="00A61597" w:rsidRPr="00A3323C">
        <w:rPr>
          <w:rFonts w:ascii="Arial" w:hAnsi="Arial" w:cs="Arial"/>
          <w:sz w:val="24"/>
          <w:szCs w:val="24"/>
        </w:rPr>
        <w:t xml:space="preserve"> it is a picnic table, or a booth like </w:t>
      </w:r>
      <w:r w:rsidR="000C06C3" w:rsidRPr="00A3323C">
        <w:rPr>
          <w:rFonts w:ascii="Arial" w:hAnsi="Arial" w:cs="Arial"/>
          <w:sz w:val="24"/>
          <w:szCs w:val="24"/>
        </w:rPr>
        <w:t xml:space="preserve">in a restaurant. </w:t>
      </w:r>
      <w:r w:rsidR="000C06C3" w:rsidRPr="00A3323C">
        <w:rPr>
          <w:rFonts w:ascii="Arial" w:hAnsi="Arial" w:cs="Arial"/>
          <w:i/>
          <w:sz w:val="24"/>
          <w:szCs w:val="24"/>
        </w:rPr>
        <w:t>(Pause)</w:t>
      </w:r>
      <w:r w:rsidR="000C06C3" w:rsidRPr="00A3323C">
        <w:rPr>
          <w:rFonts w:ascii="Arial" w:hAnsi="Arial" w:cs="Arial"/>
          <w:sz w:val="24"/>
          <w:szCs w:val="24"/>
        </w:rPr>
        <w:t xml:space="preserve"> You sit down at the table. It is just your size. You feel very relaxed and peaceful. </w:t>
      </w:r>
      <w:r w:rsidR="000C06C3" w:rsidRPr="00A3323C">
        <w:rPr>
          <w:rFonts w:ascii="Arial" w:hAnsi="Arial" w:cs="Arial"/>
          <w:i/>
          <w:sz w:val="24"/>
          <w:szCs w:val="24"/>
        </w:rPr>
        <w:t>(Pause)</w:t>
      </w:r>
      <w:r w:rsidR="000C06C3" w:rsidRPr="00A3323C">
        <w:rPr>
          <w:rFonts w:ascii="Arial" w:hAnsi="Arial" w:cs="Arial"/>
          <w:sz w:val="24"/>
          <w:szCs w:val="24"/>
        </w:rPr>
        <w:t xml:space="preserve"> Now someone else comes into your room. You look around to</w:t>
      </w:r>
      <w:r w:rsidR="00AC1076" w:rsidRPr="00A3323C">
        <w:rPr>
          <w:rFonts w:ascii="Arial" w:hAnsi="Arial" w:cs="Arial"/>
          <w:sz w:val="24"/>
          <w:szCs w:val="24"/>
        </w:rPr>
        <w:t xml:space="preserve"> see who it is. Right away, you</w:t>
      </w:r>
      <w:r w:rsidR="000C06C3" w:rsidRPr="00A3323C">
        <w:rPr>
          <w:rFonts w:ascii="Arial" w:hAnsi="Arial" w:cs="Arial"/>
          <w:sz w:val="24"/>
          <w:szCs w:val="24"/>
        </w:rPr>
        <w:t xml:space="preserve"> know it is Jesus. </w:t>
      </w:r>
      <w:r w:rsidR="000C06C3" w:rsidRPr="00A3323C">
        <w:rPr>
          <w:rFonts w:ascii="Arial" w:hAnsi="Arial" w:cs="Arial"/>
          <w:i/>
          <w:sz w:val="24"/>
          <w:szCs w:val="24"/>
        </w:rPr>
        <w:t>(Pause)</w:t>
      </w:r>
    </w:p>
    <w:p w:rsidR="00A3323C" w:rsidRDefault="000C06C3"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 xml:space="preserve">Jesus sits down beside you. Feel how near he is to you. </w:t>
      </w:r>
      <w:r w:rsidRPr="00A3323C">
        <w:rPr>
          <w:rFonts w:ascii="Arial" w:hAnsi="Arial" w:cs="Arial"/>
          <w:i/>
          <w:sz w:val="24"/>
          <w:szCs w:val="24"/>
        </w:rPr>
        <w:t>(Pause)</w:t>
      </w:r>
      <w:r w:rsidRPr="00A3323C">
        <w:rPr>
          <w:rFonts w:ascii="Arial" w:hAnsi="Arial" w:cs="Arial"/>
          <w:sz w:val="24"/>
          <w:szCs w:val="24"/>
        </w:rPr>
        <w:t xml:space="preserve"> You look at Jesus, and he smiles at you. You smile back at Jesus. Jesus has such gentle eyes. His eyes seem to say, "I love you." </w:t>
      </w:r>
      <w:r w:rsidRPr="00A3323C">
        <w:rPr>
          <w:rFonts w:ascii="Arial" w:hAnsi="Arial" w:cs="Arial"/>
          <w:i/>
          <w:sz w:val="24"/>
          <w:szCs w:val="24"/>
        </w:rPr>
        <w:t>(Pause)</w:t>
      </w:r>
      <w:r w:rsidRPr="00A3323C">
        <w:rPr>
          <w:rFonts w:ascii="Arial" w:hAnsi="Arial" w:cs="Arial"/>
          <w:sz w:val="24"/>
          <w:szCs w:val="24"/>
        </w:rPr>
        <w:t xml:space="preserve"> Jesus says your name...It sounds so beautiful. </w:t>
      </w:r>
      <w:r w:rsidR="00324F94" w:rsidRPr="00A3323C">
        <w:rPr>
          <w:rFonts w:ascii="Arial" w:hAnsi="Arial" w:cs="Arial"/>
          <w:sz w:val="24"/>
          <w:szCs w:val="24"/>
        </w:rPr>
        <w:t xml:space="preserve">You feel warm and cozy. </w:t>
      </w:r>
      <w:r w:rsidR="00324F94" w:rsidRPr="00A3323C">
        <w:rPr>
          <w:rFonts w:ascii="Arial" w:hAnsi="Arial" w:cs="Arial"/>
          <w:i/>
          <w:sz w:val="24"/>
          <w:szCs w:val="24"/>
        </w:rPr>
        <w:t>(Pause)</w:t>
      </w:r>
      <w:r w:rsidR="00324F94" w:rsidRPr="00A3323C">
        <w:rPr>
          <w:rFonts w:ascii="Arial" w:hAnsi="Arial" w:cs="Arial"/>
          <w:sz w:val="24"/>
          <w:szCs w:val="24"/>
        </w:rPr>
        <w:t xml:space="preserve"> Without using any words, you say hello to Jesus. </w:t>
      </w:r>
      <w:r w:rsidR="00324F94" w:rsidRPr="00A3323C">
        <w:rPr>
          <w:rFonts w:ascii="Arial" w:hAnsi="Arial" w:cs="Arial"/>
          <w:i/>
          <w:sz w:val="24"/>
          <w:szCs w:val="24"/>
        </w:rPr>
        <w:t>(Pause)</w:t>
      </w:r>
      <w:r w:rsidR="00324F94" w:rsidRPr="00A3323C">
        <w:rPr>
          <w:rFonts w:ascii="Arial" w:hAnsi="Arial" w:cs="Arial"/>
          <w:sz w:val="24"/>
          <w:szCs w:val="24"/>
        </w:rPr>
        <w:t xml:space="preserve"> Then Jesus begins to talk to you. Jesus says, "I want you to know how happy I am to be here with you. I love you so much. Very soon, I will be even closer to you. I am even more excited than you are about your First Eucharist. </w:t>
      </w:r>
      <w:r w:rsidR="00324F94" w:rsidRPr="00A3323C">
        <w:rPr>
          <w:rFonts w:ascii="Arial" w:hAnsi="Arial" w:cs="Arial"/>
          <w:i/>
          <w:sz w:val="24"/>
          <w:szCs w:val="24"/>
        </w:rPr>
        <w:t>(Pause)</w:t>
      </w:r>
    </w:p>
    <w:p w:rsidR="00A3323C" w:rsidRDefault="00324F94"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Now Jesus wants to talk to you about what happens at Mass. He says, "In the Eucharist you give gifts of bread and wine. But you also give me your good works and prayers. In a way, you give me yourself. During the liturgy, the Holy Spirit changes th</w:t>
      </w:r>
      <w:r w:rsidR="0003437C" w:rsidRPr="00A3323C">
        <w:rPr>
          <w:rFonts w:ascii="Arial" w:hAnsi="Arial" w:cs="Arial"/>
          <w:sz w:val="24"/>
          <w:szCs w:val="24"/>
        </w:rPr>
        <w:t>e bread into my Body–</w:t>
      </w:r>
      <w:r w:rsidRPr="00A3323C">
        <w:rPr>
          <w:rFonts w:ascii="Arial" w:hAnsi="Arial" w:cs="Arial"/>
          <w:sz w:val="24"/>
          <w:szCs w:val="24"/>
        </w:rPr>
        <w:t>for you</w:t>
      </w:r>
      <w:r w:rsidR="00A81754">
        <w:rPr>
          <w:rFonts w:ascii="Arial" w:hAnsi="Arial" w:cs="Arial"/>
          <w:sz w:val="24"/>
          <w:szCs w:val="24"/>
        </w:rPr>
        <w:t>!</w:t>
      </w:r>
      <w:r w:rsidR="0003437C" w:rsidRPr="00A3323C">
        <w:rPr>
          <w:rFonts w:ascii="Arial" w:hAnsi="Arial" w:cs="Arial"/>
          <w:sz w:val="24"/>
          <w:szCs w:val="24"/>
        </w:rPr>
        <w:t>–</w:t>
      </w:r>
      <w:r w:rsidRPr="00A3323C">
        <w:rPr>
          <w:rFonts w:ascii="Arial" w:hAnsi="Arial" w:cs="Arial"/>
          <w:sz w:val="24"/>
          <w:szCs w:val="24"/>
        </w:rPr>
        <w:t xml:space="preserve">and the wine into </w:t>
      </w:r>
      <w:r w:rsidR="0003437C" w:rsidRPr="00A3323C">
        <w:rPr>
          <w:rFonts w:ascii="Arial" w:hAnsi="Arial" w:cs="Arial"/>
          <w:sz w:val="24"/>
          <w:szCs w:val="24"/>
        </w:rPr>
        <w:t>my Blood–f</w:t>
      </w:r>
      <w:r w:rsidR="00F0552B" w:rsidRPr="00A3323C">
        <w:rPr>
          <w:rFonts w:ascii="Arial" w:hAnsi="Arial" w:cs="Arial"/>
          <w:sz w:val="24"/>
          <w:szCs w:val="24"/>
        </w:rPr>
        <w:t xml:space="preserve">or you! I give these special gifts back to you so you can share my life. </w:t>
      </w:r>
      <w:r w:rsidR="00F0552B" w:rsidRPr="00A3323C">
        <w:rPr>
          <w:rFonts w:ascii="Arial" w:hAnsi="Arial" w:cs="Arial"/>
          <w:i/>
          <w:sz w:val="24"/>
          <w:szCs w:val="24"/>
        </w:rPr>
        <w:t>(Pause)</w:t>
      </w:r>
    </w:p>
    <w:p w:rsidR="00A3323C" w:rsidRDefault="0003437C"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Jesus asks, "What would you like to tell me now?" He smiles again, and waits. It is your turn to talk to Jesus–silently, in your heart. Tell Jesus how you feel about receiving Holy Communion. Maybe you tell him that you are so excited, or very happy, or maybe even a little nervous. Tell Jesus what you like about getting ready for First Eucharist. Tell him what you find difficult. Maybe the hardest part is the waiting–</w:t>
      </w:r>
      <w:r w:rsidR="00737A70" w:rsidRPr="00A3323C">
        <w:rPr>
          <w:rFonts w:ascii="Arial" w:hAnsi="Arial" w:cs="Arial"/>
          <w:sz w:val="24"/>
          <w:szCs w:val="24"/>
        </w:rPr>
        <w:t xml:space="preserve">waiting to receive Jesus! I am going to give you a little quiet time to talk to Jesus in your own words. </w:t>
      </w:r>
      <w:r w:rsidR="00737A70" w:rsidRPr="00A3323C">
        <w:rPr>
          <w:rFonts w:ascii="Arial" w:hAnsi="Arial" w:cs="Arial"/>
          <w:i/>
          <w:sz w:val="24"/>
          <w:szCs w:val="24"/>
        </w:rPr>
        <w:t>(Long pause)</w:t>
      </w:r>
    </w:p>
    <w:p w:rsidR="00A3323C" w:rsidRDefault="00F61714"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 xml:space="preserve">Now imagine </w:t>
      </w:r>
      <w:r w:rsidR="00022E32" w:rsidRPr="00A3323C">
        <w:rPr>
          <w:rFonts w:ascii="Arial" w:hAnsi="Arial" w:cs="Arial"/>
          <w:sz w:val="24"/>
          <w:szCs w:val="24"/>
        </w:rPr>
        <w:t xml:space="preserve">the room growing and </w:t>
      </w:r>
      <w:r w:rsidR="00187865" w:rsidRPr="00A3323C">
        <w:rPr>
          <w:rFonts w:ascii="Arial" w:hAnsi="Arial" w:cs="Arial"/>
          <w:sz w:val="24"/>
          <w:szCs w:val="24"/>
        </w:rPr>
        <w:t>Jesus inviting others to join you at the table:</w:t>
      </w:r>
      <w:r w:rsidRPr="00A3323C">
        <w:rPr>
          <w:rFonts w:ascii="Arial" w:hAnsi="Arial" w:cs="Arial"/>
          <w:sz w:val="24"/>
          <w:szCs w:val="24"/>
        </w:rPr>
        <w:t xml:space="preserve"> your family</w:t>
      </w:r>
      <w:r w:rsidR="00CD38E8" w:rsidRPr="00A3323C">
        <w:rPr>
          <w:rFonts w:ascii="Arial" w:hAnsi="Arial" w:cs="Arial"/>
          <w:sz w:val="24"/>
          <w:szCs w:val="24"/>
        </w:rPr>
        <w:t xml:space="preserve">, friends, classmates, </w:t>
      </w:r>
      <w:r w:rsidR="00F14A4A" w:rsidRPr="00A3323C">
        <w:rPr>
          <w:rFonts w:ascii="Arial" w:hAnsi="Arial" w:cs="Arial"/>
          <w:sz w:val="24"/>
          <w:szCs w:val="24"/>
        </w:rPr>
        <w:t>and</w:t>
      </w:r>
      <w:r w:rsidR="00CD38E8" w:rsidRPr="00A3323C">
        <w:rPr>
          <w:rFonts w:ascii="Arial" w:hAnsi="Arial" w:cs="Arial"/>
          <w:sz w:val="24"/>
          <w:szCs w:val="24"/>
        </w:rPr>
        <w:t xml:space="preserve"> parish community. </w:t>
      </w:r>
      <w:r w:rsidR="007060D8" w:rsidRPr="00A3323C">
        <w:rPr>
          <w:rFonts w:ascii="Arial" w:hAnsi="Arial" w:cs="Arial"/>
          <w:sz w:val="24"/>
          <w:szCs w:val="24"/>
        </w:rPr>
        <w:t>Just like the first Christians</w:t>
      </w:r>
      <w:r w:rsidR="00436C6A" w:rsidRPr="00A3323C">
        <w:rPr>
          <w:rFonts w:ascii="Arial" w:hAnsi="Arial" w:cs="Arial"/>
          <w:sz w:val="24"/>
          <w:szCs w:val="24"/>
        </w:rPr>
        <w:t xml:space="preserve"> gathered as a Church, we continue to celebrate the Eucharist</w:t>
      </w:r>
      <w:r w:rsidR="00867043" w:rsidRPr="00A3323C">
        <w:rPr>
          <w:rFonts w:ascii="Arial" w:hAnsi="Arial" w:cs="Arial"/>
          <w:sz w:val="24"/>
          <w:szCs w:val="24"/>
        </w:rPr>
        <w:t xml:space="preserve"> as the Body of Christ. </w:t>
      </w:r>
      <w:r w:rsidR="00436C6A" w:rsidRPr="00A3323C">
        <w:rPr>
          <w:rFonts w:ascii="Arial" w:hAnsi="Arial" w:cs="Arial"/>
          <w:sz w:val="24"/>
          <w:szCs w:val="24"/>
        </w:rPr>
        <w:t xml:space="preserve">We </w:t>
      </w:r>
      <w:r w:rsidR="00867043" w:rsidRPr="00A3323C">
        <w:rPr>
          <w:rFonts w:ascii="Arial" w:hAnsi="Arial" w:cs="Arial"/>
          <w:sz w:val="24"/>
          <w:szCs w:val="24"/>
        </w:rPr>
        <w:t xml:space="preserve">come together as a community to </w:t>
      </w:r>
      <w:r w:rsidR="00867043" w:rsidRPr="00A3323C">
        <w:rPr>
          <w:rFonts w:ascii="Arial" w:hAnsi="Arial" w:cs="Arial"/>
          <w:sz w:val="24"/>
          <w:szCs w:val="24"/>
        </w:rPr>
        <w:lastRenderedPageBreak/>
        <w:t>worship and adore Jesus</w:t>
      </w:r>
      <w:r w:rsidR="003D0F94" w:rsidRPr="00A3323C">
        <w:rPr>
          <w:rFonts w:ascii="Arial" w:hAnsi="Arial" w:cs="Arial"/>
          <w:sz w:val="24"/>
          <w:szCs w:val="24"/>
        </w:rPr>
        <w:t xml:space="preserve"> and bring our prayers to him. </w:t>
      </w:r>
      <w:r w:rsidR="003D0F94" w:rsidRPr="00A3323C">
        <w:rPr>
          <w:rFonts w:ascii="Arial" w:hAnsi="Arial" w:cs="Arial"/>
          <w:i/>
          <w:sz w:val="24"/>
          <w:szCs w:val="24"/>
        </w:rPr>
        <w:t>(Pause)</w:t>
      </w:r>
      <w:r w:rsidR="00AB2340" w:rsidRPr="00A3323C">
        <w:rPr>
          <w:rFonts w:ascii="Arial" w:hAnsi="Arial" w:cs="Arial"/>
          <w:i/>
          <w:sz w:val="24"/>
          <w:szCs w:val="24"/>
        </w:rPr>
        <w:t xml:space="preserve"> </w:t>
      </w:r>
      <w:r w:rsidR="005212CF">
        <w:rPr>
          <w:rFonts w:ascii="Arial" w:hAnsi="Arial" w:cs="Arial"/>
          <w:sz w:val="24"/>
          <w:szCs w:val="24"/>
        </w:rPr>
        <w:t>Jesus tells you, "</w:t>
      </w:r>
      <w:r w:rsidR="00B61C8F" w:rsidRPr="00A3323C">
        <w:rPr>
          <w:rFonts w:ascii="Arial" w:hAnsi="Arial" w:cs="Arial"/>
          <w:sz w:val="24"/>
          <w:szCs w:val="24"/>
        </w:rPr>
        <w:t>During</w:t>
      </w:r>
      <w:r w:rsidR="00AB2340" w:rsidRPr="00A3323C">
        <w:rPr>
          <w:rFonts w:ascii="Arial" w:hAnsi="Arial" w:cs="Arial"/>
          <w:sz w:val="24"/>
          <w:szCs w:val="24"/>
        </w:rPr>
        <w:t xml:space="preserve"> you</w:t>
      </w:r>
      <w:r w:rsidR="00B61C8F" w:rsidRPr="00A3323C">
        <w:rPr>
          <w:rFonts w:ascii="Arial" w:hAnsi="Arial" w:cs="Arial"/>
          <w:sz w:val="24"/>
          <w:szCs w:val="24"/>
        </w:rPr>
        <w:t>r</w:t>
      </w:r>
      <w:r w:rsidR="00AB2340" w:rsidRPr="00A3323C">
        <w:rPr>
          <w:rFonts w:ascii="Arial" w:hAnsi="Arial" w:cs="Arial"/>
          <w:sz w:val="24"/>
          <w:szCs w:val="24"/>
        </w:rPr>
        <w:t xml:space="preserve"> First Eucharist, </w:t>
      </w:r>
      <w:r w:rsidR="00815C39" w:rsidRPr="00A3323C">
        <w:rPr>
          <w:rFonts w:ascii="Arial" w:hAnsi="Arial" w:cs="Arial"/>
          <w:sz w:val="24"/>
          <w:szCs w:val="24"/>
        </w:rPr>
        <w:t>there will be many people who will join you in celebrating such a special moment.</w:t>
      </w:r>
      <w:r w:rsidR="0051514E">
        <w:rPr>
          <w:rFonts w:ascii="Arial" w:hAnsi="Arial" w:cs="Arial"/>
          <w:sz w:val="24"/>
          <w:szCs w:val="24"/>
        </w:rPr>
        <w:t xml:space="preserve"> Know that these people will always be there to support you.</w:t>
      </w:r>
      <w:r w:rsidR="005212CF">
        <w:rPr>
          <w:rFonts w:ascii="Arial" w:hAnsi="Arial" w:cs="Arial"/>
          <w:sz w:val="24"/>
          <w:szCs w:val="24"/>
        </w:rPr>
        <w:t>"</w:t>
      </w:r>
      <w:r w:rsidR="00815C39" w:rsidRPr="00A3323C">
        <w:rPr>
          <w:rFonts w:ascii="Arial" w:hAnsi="Arial" w:cs="Arial"/>
          <w:sz w:val="24"/>
          <w:szCs w:val="24"/>
        </w:rPr>
        <w:t xml:space="preserve"> </w:t>
      </w:r>
    </w:p>
    <w:p w:rsidR="00A3323C" w:rsidRDefault="00737A70"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It is almost time to go. Say good-bye to Jesus, but know that he is always with you</w:t>
      </w:r>
      <w:r w:rsidR="0051514E">
        <w:rPr>
          <w:rFonts w:ascii="Arial" w:hAnsi="Arial" w:cs="Arial"/>
          <w:sz w:val="24"/>
          <w:szCs w:val="24"/>
        </w:rPr>
        <w:t xml:space="preserve">. </w:t>
      </w:r>
      <w:r w:rsidRPr="00A3323C">
        <w:rPr>
          <w:rFonts w:ascii="Arial" w:hAnsi="Arial" w:cs="Arial"/>
          <w:sz w:val="24"/>
          <w:szCs w:val="24"/>
        </w:rPr>
        <w:t>Look around again at the room you are in and feel how comfortable and calm the room makes you feel.</w:t>
      </w:r>
    </w:p>
    <w:p w:rsidR="00A502DB" w:rsidRPr="00A3323C" w:rsidRDefault="00737A70" w:rsidP="00A3323C">
      <w:pPr>
        <w:pStyle w:val="ListParagraph"/>
        <w:numPr>
          <w:ilvl w:val="0"/>
          <w:numId w:val="33"/>
        </w:numPr>
        <w:tabs>
          <w:tab w:val="left" w:pos="90"/>
        </w:tabs>
        <w:spacing w:after="0" w:line="240" w:lineRule="auto"/>
        <w:ind w:left="1440"/>
        <w:rPr>
          <w:rFonts w:ascii="Arial" w:hAnsi="Arial" w:cs="Arial"/>
          <w:sz w:val="24"/>
          <w:szCs w:val="24"/>
        </w:rPr>
      </w:pPr>
      <w:r w:rsidRPr="00A3323C">
        <w:rPr>
          <w:rFonts w:ascii="Arial" w:hAnsi="Arial" w:cs="Arial"/>
          <w:sz w:val="24"/>
          <w:szCs w:val="24"/>
        </w:rPr>
        <w:t xml:space="preserve">Now I want you to become aware of the place we are in and the seat you are sitting on. When the music stops, take a deep breath and slowly open your eyes. </w:t>
      </w:r>
      <w:r w:rsidRPr="00A3323C">
        <w:rPr>
          <w:rFonts w:ascii="Arial" w:hAnsi="Arial" w:cs="Arial"/>
          <w:i/>
          <w:sz w:val="24"/>
          <w:szCs w:val="24"/>
        </w:rPr>
        <w:t>(Stop the music and give everyone time to open their eyes</w:t>
      </w:r>
      <w:r w:rsidR="00BC5D07" w:rsidRPr="00A3323C">
        <w:rPr>
          <w:rFonts w:ascii="Arial" w:hAnsi="Arial" w:cs="Arial"/>
          <w:i/>
          <w:sz w:val="24"/>
          <w:szCs w:val="24"/>
        </w:rPr>
        <w:t>.</w:t>
      </w:r>
      <w:r w:rsidR="00E855B5" w:rsidRPr="00A3323C">
        <w:rPr>
          <w:rFonts w:ascii="Arial" w:hAnsi="Arial" w:cs="Arial"/>
          <w:i/>
          <w:sz w:val="24"/>
          <w:szCs w:val="24"/>
        </w:rPr>
        <w:t xml:space="preserve"> I</w:t>
      </w:r>
      <w:r w:rsidR="00373397" w:rsidRPr="00A3323C">
        <w:rPr>
          <w:rFonts w:ascii="Arial" w:hAnsi="Arial" w:cs="Arial"/>
          <w:i/>
          <w:sz w:val="24"/>
          <w:szCs w:val="24"/>
        </w:rPr>
        <w:t xml:space="preserve">f time permits, continue with steps 2 and 3. </w:t>
      </w:r>
      <w:r w:rsidR="00373397" w:rsidRPr="00A3323C">
        <w:rPr>
          <w:rFonts w:ascii="Arial" w:hAnsi="Arial" w:cs="Arial"/>
          <w:i/>
          <w:color w:val="000000" w:themeColor="text1"/>
          <w:sz w:val="24"/>
          <w:szCs w:val="24"/>
        </w:rPr>
        <w:t>Otherwise, continue on to the Closing Prayer and Sending Forth.</w:t>
      </w:r>
      <w:r w:rsidR="00BC5D07" w:rsidRPr="00A3323C">
        <w:rPr>
          <w:rFonts w:ascii="Arial" w:hAnsi="Arial" w:cs="Arial"/>
          <w:i/>
          <w:color w:val="000000" w:themeColor="text1"/>
          <w:sz w:val="24"/>
          <w:szCs w:val="24"/>
        </w:rPr>
        <w:t>)</w:t>
      </w:r>
      <w:r w:rsidR="00BC5D07" w:rsidRPr="00A3323C">
        <w:rPr>
          <w:rFonts w:ascii="Arial" w:hAnsi="Arial" w:cs="Arial"/>
          <w:color w:val="000000" w:themeColor="text1"/>
          <w:sz w:val="24"/>
          <w:szCs w:val="24"/>
        </w:rPr>
        <w:t xml:space="preserve"> </w:t>
      </w:r>
    </w:p>
    <w:p w:rsidR="006C053B" w:rsidRPr="00373397" w:rsidRDefault="00BC5D07" w:rsidP="00613544">
      <w:pPr>
        <w:pStyle w:val="ListParagraph"/>
        <w:numPr>
          <w:ilvl w:val="0"/>
          <w:numId w:val="32"/>
        </w:numPr>
        <w:tabs>
          <w:tab w:val="left" w:pos="90"/>
        </w:tabs>
        <w:spacing w:after="0" w:line="240" w:lineRule="auto"/>
        <w:ind w:left="1080"/>
        <w:rPr>
          <w:rFonts w:ascii="Arial" w:hAnsi="Arial" w:cs="Arial"/>
          <w:color w:val="000000" w:themeColor="text1"/>
          <w:sz w:val="24"/>
          <w:szCs w:val="24"/>
        </w:rPr>
      </w:pPr>
      <w:r w:rsidRPr="00373397">
        <w:rPr>
          <w:rFonts w:ascii="Arial" w:hAnsi="Arial" w:cs="Arial"/>
          <w:color w:val="000000" w:themeColor="text1"/>
          <w:sz w:val="24"/>
          <w:szCs w:val="24"/>
        </w:rPr>
        <w:t>Begin using your normal speaking voice to indicate that the guided meditation is over. If there is time, it will be helpful to gather the families</w:t>
      </w:r>
      <w:r w:rsidR="006C053B" w:rsidRPr="00373397">
        <w:rPr>
          <w:rFonts w:ascii="Arial" w:hAnsi="Arial" w:cs="Arial"/>
          <w:color w:val="000000" w:themeColor="text1"/>
          <w:sz w:val="24"/>
          <w:szCs w:val="24"/>
        </w:rPr>
        <w:t xml:space="preserve"> and talk about their experiences in the guided meditation. You may also wish to have them draw or write a journal entry describing their encounter with Jesus in the guided meditation.</w:t>
      </w:r>
    </w:p>
    <w:p w:rsidR="00110C9D" w:rsidRPr="00373397" w:rsidRDefault="006C053B" w:rsidP="00613544">
      <w:pPr>
        <w:pStyle w:val="ListParagraph"/>
        <w:numPr>
          <w:ilvl w:val="0"/>
          <w:numId w:val="32"/>
        </w:numPr>
        <w:tabs>
          <w:tab w:val="left" w:pos="90"/>
        </w:tabs>
        <w:spacing w:after="0" w:line="240" w:lineRule="auto"/>
        <w:ind w:left="1080"/>
        <w:rPr>
          <w:rFonts w:ascii="Arial" w:hAnsi="Arial" w:cs="Arial"/>
          <w:color w:val="000000" w:themeColor="text1"/>
          <w:sz w:val="24"/>
          <w:szCs w:val="24"/>
        </w:rPr>
      </w:pPr>
      <w:r w:rsidRPr="00373397">
        <w:rPr>
          <w:rFonts w:ascii="Arial" w:hAnsi="Arial" w:cs="Arial"/>
          <w:color w:val="000000" w:themeColor="text1"/>
          <w:sz w:val="24"/>
          <w:szCs w:val="24"/>
        </w:rPr>
        <w:t xml:space="preserve">Encourage anyone who expresses that they did not see Jesus. Although most </w:t>
      </w:r>
      <w:r w:rsidR="00E17725" w:rsidRPr="00373397">
        <w:rPr>
          <w:rFonts w:ascii="Arial" w:hAnsi="Arial" w:cs="Arial"/>
          <w:color w:val="000000" w:themeColor="text1"/>
          <w:sz w:val="24"/>
          <w:szCs w:val="24"/>
        </w:rPr>
        <w:t>of the children (and parents) will have no problem with the guided meditation, some may have difficulty closing their eyes or calming themselves enough to maintain attention. Assure these individuals that sometimes this prayer takes practice and that they can always talk to Jesus in their own prayers.</w:t>
      </w:r>
      <w:r w:rsidR="00BC5D07" w:rsidRPr="00373397">
        <w:rPr>
          <w:rFonts w:ascii="Arial" w:hAnsi="Arial" w:cs="Arial"/>
          <w:color w:val="000000" w:themeColor="text1"/>
          <w:sz w:val="24"/>
          <w:szCs w:val="24"/>
        </w:rPr>
        <w:t xml:space="preserve"> </w:t>
      </w:r>
    </w:p>
    <w:p w:rsidR="00E075B5" w:rsidRDefault="00E075B5" w:rsidP="00E075B5">
      <w:pPr>
        <w:pStyle w:val="ListParagraph"/>
        <w:spacing w:after="0" w:line="240" w:lineRule="auto"/>
        <w:rPr>
          <w:rFonts w:ascii="Arial" w:hAnsi="Arial" w:cs="Arial"/>
          <w:b/>
          <w:color w:val="000000" w:themeColor="text1"/>
          <w:sz w:val="24"/>
          <w:szCs w:val="24"/>
        </w:rPr>
      </w:pPr>
    </w:p>
    <w:p w:rsidR="00EC7AA7" w:rsidRPr="00E075B5" w:rsidRDefault="00373397" w:rsidP="00E075B5">
      <w:pPr>
        <w:pStyle w:val="ListParagraph"/>
        <w:numPr>
          <w:ilvl w:val="0"/>
          <w:numId w:val="4"/>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Closing Prayer and </w:t>
      </w:r>
      <w:r w:rsidR="003155D0">
        <w:rPr>
          <w:rFonts w:ascii="Arial" w:hAnsi="Arial" w:cs="Arial"/>
          <w:b/>
          <w:color w:val="000000" w:themeColor="text1"/>
          <w:sz w:val="24"/>
          <w:szCs w:val="24"/>
        </w:rPr>
        <w:t>Sending Forth</w:t>
      </w:r>
      <w:r>
        <w:rPr>
          <w:rFonts w:ascii="Arial" w:hAnsi="Arial" w:cs="Arial"/>
          <w:b/>
          <w:sz w:val="24"/>
          <w:szCs w:val="24"/>
        </w:rPr>
        <w:t xml:space="preserve"> </w:t>
      </w:r>
      <w:r w:rsidR="00E075B5">
        <w:rPr>
          <w:rFonts w:ascii="Arial" w:hAnsi="Arial" w:cs="Arial"/>
          <w:b/>
          <w:color w:val="000000" w:themeColor="text1"/>
          <w:sz w:val="24"/>
          <w:szCs w:val="24"/>
        </w:rPr>
        <w:t>(5</w:t>
      </w:r>
      <w:r w:rsidR="00EC7AA7" w:rsidRPr="00E075B5">
        <w:rPr>
          <w:rFonts w:ascii="Arial" w:hAnsi="Arial" w:cs="Arial"/>
          <w:b/>
          <w:color w:val="000000" w:themeColor="text1"/>
          <w:sz w:val="24"/>
          <w:szCs w:val="24"/>
        </w:rPr>
        <w:t xml:space="preserve"> minutes)</w:t>
      </w:r>
    </w:p>
    <w:p w:rsidR="00C13973" w:rsidRPr="00C13973" w:rsidRDefault="00E855B5" w:rsidP="006B6CE9">
      <w:pPr>
        <w:pStyle w:val="ListParagraph"/>
        <w:numPr>
          <w:ilvl w:val="0"/>
          <w:numId w:val="10"/>
        </w:numPr>
        <w:spacing w:after="0" w:line="240" w:lineRule="auto"/>
        <w:ind w:left="720"/>
        <w:rPr>
          <w:rFonts w:ascii="Arial" w:hAnsi="Arial" w:cs="Arial"/>
          <w:color w:val="000000" w:themeColor="text1"/>
          <w:sz w:val="24"/>
          <w:szCs w:val="24"/>
        </w:rPr>
      </w:pPr>
      <w:r>
        <w:rPr>
          <w:rFonts w:ascii="Arial" w:hAnsi="Arial" w:cs="Arial"/>
          <w:sz w:val="24"/>
          <w:szCs w:val="24"/>
        </w:rPr>
        <w:t xml:space="preserve">If there is not enough time to complete steps </w:t>
      </w:r>
      <w:r w:rsidR="00C13973">
        <w:rPr>
          <w:rFonts w:ascii="Arial" w:hAnsi="Arial" w:cs="Arial"/>
          <w:sz w:val="24"/>
          <w:szCs w:val="24"/>
        </w:rPr>
        <w:t xml:space="preserve">2 and 3 in the guided meditation, inform the families that this concludes the retreat portion. </w:t>
      </w:r>
    </w:p>
    <w:p w:rsidR="00E839E8" w:rsidRPr="006B6CE9" w:rsidRDefault="00C13973" w:rsidP="006B6CE9">
      <w:pPr>
        <w:pStyle w:val="ListParagraph"/>
        <w:numPr>
          <w:ilvl w:val="0"/>
          <w:numId w:val="10"/>
        </w:numPr>
        <w:spacing w:after="0" w:line="240" w:lineRule="auto"/>
        <w:ind w:left="720"/>
        <w:rPr>
          <w:rFonts w:ascii="Arial" w:hAnsi="Arial" w:cs="Arial"/>
          <w:color w:val="000000" w:themeColor="text1"/>
          <w:sz w:val="24"/>
          <w:szCs w:val="24"/>
        </w:rPr>
      </w:pPr>
      <w:r>
        <w:rPr>
          <w:rFonts w:ascii="Arial" w:hAnsi="Arial" w:cs="Arial"/>
          <w:sz w:val="24"/>
          <w:szCs w:val="24"/>
        </w:rPr>
        <w:t xml:space="preserve">Before closing </w:t>
      </w:r>
      <w:r w:rsidR="00B61C8F">
        <w:rPr>
          <w:rFonts w:ascii="Arial" w:hAnsi="Arial" w:cs="Arial"/>
          <w:sz w:val="24"/>
          <w:szCs w:val="24"/>
        </w:rPr>
        <w:t>i</w:t>
      </w:r>
      <w:r>
        <w:rPr>
          <w:rFonts w:ascii="Arial" w:hAnsi="Arial" w:cs="Arial"/>
          <w:sz w:val="24"/>
          <w:szCs w:val="24"/>
        </w:rPr>
        <w:t>n prayer, distr</w:t>
      </w:r>
      <w:r w:rsidR="00EC7AA7" w:rsidRPr="006B6CE9">
        <w:rPr>
          <w:rFonts w:ascii="Arial" w:hAnsi="Arial" w:cs="Arial"/>
          <w:sz w:val="24"/>
          <w:szCs w:val="24"/>
        </w:rPr>
        <w:t>ibute any announcements or reminders for the parents and children to bring home.</w:t>
      </w:r>
    </w:p>
    <w:p w:rsidR="00EC7AA7" w:rsidRPr="00E839E8" w:rsidRDefault="00EC7AA7" w:rsidP="00E839E8">
      <w:pPr>
        <w:pStyle w:val="ListParagraph"/>
        <w:numPr>
          <w:ilvl w:val="0"/>
          <w:numId w:val="10"/>
        </w:numPr>
        <w:spacing w:after="0" w:line="240" w:lineRule="auto"/>
        <w:ind w:left="720"/>
        <w:rPr>
          <w:rFonts w:ascii="Arial" w:hAnsi="Arial" w:cs="Arial"/>
          <w:sz w:val="24"/>
          <w:szCs w:val="24"/>
        </w:rPr>
      </w:pPr>
      <w:r w:rsidRPr="00E839E8">
        <w:rPr>
          <w:rFonts w:ascii="Arial" w:hAnsi="Arial" w:cs="Arial"/>
          <w:sz w:val="24"/>
          <w:szCs w:val="24"/>
        </w:rPr>
        <w:t xml:space="preserve">Ask all to stand. If the pastor or deacon is present, invite him to bless the children. Or, in the absence of a priest or deacon, you may close with one of the following prayers. </w:t>
      </w:r>
    </w:p>
    <w:p w:rsidR="00EC7AA7" w:rsidRDefault="00EC7AA7" w:rsidP="00E839E8">
      <w:pPr>
        <w:pStyle w:val="ListParagraph"/>
        <w:numPr>
          <w:ilvl w:val="0"/>
          <w:numId w:val="16"/>
        </w:numPr>
        <w:spacing w:after="0" w:line="240" w:lineRule="auto"/>
        <w:ind w:left="1080"/>
        <w:rPr>
          <w:rFonts w:ascii="Arial" w:hAnsi="Arial" w:cs="Arial"/>
          <w:sz w:val="24"/>
          <w:szCs w:val="24"/>
        </w:rPr>
      </w:pPr>
      <w:r>
        <w:rPr>
          <w:rFonts w:ascii="Arial" w:hAnsi="Arial" w:cs="Arial"/>
          <w:sz w:val="24"/>
          <w:szCs w:val="24"/>
        </w:rPr>
        <w:t>Dear Jesus, we thank you for the gift of the Eucharist. We know that when we receive Holy Communion, we will become more closely united with you and with the Church. Help us to go forth to love and serve you and one another. We ask this in the name of the Father, and of the Son</w:t>
      </w:r>
      <w:r w:rsidR="00E839E8">
        <w:rPr>
          <w:rFonts w:ascii="Arial" w:hAnsi="Arial" w:cs="Arial"/>
          <w:sz w:val="24"/>
          <w:szCs w:val="24"/>
        </w:rPr>
        <w:t xml:space="preserve">, and of the Holy Spirit. Amen. </w:t>
      </w:r>
      <w:r>
        <w:rPr>
          <w:rFonts w:ascii="Arial" w:hAnsi="Arial" w:cs="Arial"/>
          <w:sz w:val="24"/>
          <w:szCs w:val="24"/>
        </w:rPr>
        <w:t xml:space="preserve">(found on page 100 of both the </w:t>
      </w:r>
      <w:r>
        <w:rPr>
          <w:rFonts w:ascii="Arial" w:hAnsi="Arial" w:cs="Arial"/>
          <w:i/>
          <w:sz w:val="24"/>
          <w:szCs w:val="24"/>
        </w:rPr>
        <w:t>Celebrate and Remember: Eucharist Catechist Guide</w:t>
      </w:r>
      <w:r>
        <w:rPr>
          <w:rFonts w:ascii="Arial" w:hAnsi="Arial" w:cs="Arial"/>
          <w:sz w:val="24"/>
          <w:szCs w:val="24"/>
        </w:rPr>
        <w:t xml:space="preserve"> and Child's Book)</w:t>
      </w:r>
    </w:p>
    <w:p w:rsidR="003978E3" w:rsidRPr="00E839E8" w:rsidRDefault="00EC7AA7" w:rsidP="00E839E8">
      <w:pPr>
        <w:pStyle w:val="ListParagraph"/>
        <w:numPr>
          <w:ilvl w:val="0"/>
          <w:numId w:val="16"/>
        </w:numPr>
        <w:spacing w:after="0" w:line="240" w:lineRule="auto"/>
        <w:ind w:left="1080"/>
        <w:rPr>
          <w:rFonts w:ascii="Arial" w:hAnsi="Arial" w:cs="Arial"/>
          <w:sz w:val="24"/>
          <w:szCs w:val="24"/>
        </w:rPr>
      </w:pPr>
      <w:r>
        <w:rPr>
          <w:rFonts w:ascii="Arial" w:hAnsi="Arial" w:cs="Arial"/>
          <w:sz w:val="24"/>
          <w:szCs w:val="24"/>
        </w:rPr>
        <w:t>God, our Father, we thank you for this special time together to celebrate your love and celebrate each other. We ask you to continue to guide us as we prepare for the Sacrament of the Eucharist. Help us always to celebrate the gifts you have given us to share with each other. We ask for your blessings on all of those in the Church throughout the world who are preparing for First Eucharist. Send us the Holy Spirit to help us follow Jesus every day</w:t>
      </w:r>
      <w:r w:rsidR="00F7313C">
        <w:rPr>
          <w:rFonts w:ascii="Arial" w:hAnsi="Arial" w:cs="Arial"/>
          <w:sz w:val="24"/>
          <w:szCs w:val="24"/>
        </w:rPr>
        <w:t>. We ask this through Christ our</w:t>
      </w:r>
      <w:r>
        <w:rPr>
          <w:rFonts w:ascii="Arial" w:hAnsi="Arial" w:cs="Arial"/>
          <w:sz w:val="24"/>
          <w:szCs w:val="24"/>
        </w:rPr>
        <w:t xml:space="preserve"> Lord. Amen.</w:t>
      </w:r>
      <w:r w:rsidR="00E839E8">
        <w:rPr>
          <w:rFonts w:ascii="Arial" w:hAnsi="Arial" w:cs="Arial"/>
          <w:sz w:val="24"/>
          <w:szCs w:val="24"/>
        </w:rPr>
        <w:t xml:space="preserve"> </w:t>
      </w:r>
      <w:r w:rsidRPr="00E839E8">
        <w:rPr>
          <w:rFonts w:ascii="Arial" w:hAnsi="Arial" w:cs="Arial"/>
          <w:sz w:val="24"/>
          <w:szCs w:val="24"/>
        </w:rPr>
        <w:t xml:space="preserve">(found on page 101 of the </w:t>
      </w:r>
      <w:r w:rsidRPr="00E839E8">
        <w:rPr>
          <w:rFonts w:ascii="Arial" w:hAnsi="Arial" w:cs="Arial"/>
          <w:i/>
          <w:sz w:val="24"/>
          <w:szCs w:val="24"/>
        </w:rPr>
        <w:t>Celebrate and Remember: Eucharist Program Director Manual</w:t>
      </w:r>
      <w:r w:rsidR="0066271B" w:rsidRPr="00E839E8">
        <w:rPr>
          <w:rFonts w:ascii="Arial" w:hAnsi="Arial" w:cs="Arial"/>
          <w:sz w:val="24"/>
          <w:szCs w:val="24"/>
        </w:rPr>
        <w:t>)</w:t>
      </w:r>
    </w:p>
    <w:sectPr w:rsidR="003978E3" w:rsidRPr="00E839E8" w:rsidSect="00F16939">
      <w:footerReference w:type="default" r:id="rId14"/>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02" w:rsidRDefault="00686102" w:rsidP="00170531">
      <w:pPr>
        <w:spacing w:after="0" w:line="240" w:lineRule="auto"/>
      </w:pPr>
      <w:r>
        <w:separator/>
      </w:r>
    </w:p>
  </w:endnote>
  <w:endnote w:type="continuationSeparator" w:id="0">
    <w:p w:rsidR="00686102" w:rsidRDefault="00686102" w:rsidP="0017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721166"/>
      <w:docPartObj>
        <w:docPartGallery w:val="Page Numbers (Bottom of Page)"/>
        <w:docPartUnique/>
      </w:docPartObj>
    </w:sdtPr>
    <w:sdtEndPr/>
    <w:sdtContent>
      <w:p w:rsidR="005650B3" w:rsidRDefault="005650B3" w:rsidP="00170531">
        <w:pPr>
          <w:pStyle w:val="Footer"/>
          <w:jc w:val="center"/>
        </w:pPr>
        <w:r>
          <w:t xml:space="preserve">Page | </w:t>
        </w:r>
        <w:r w:rsidR="001C28C2">
          <w:rPr>
            <w:noProof/>
          </w:rPr>
          <w:fldChar w:fldCharType="begin"/>
        </w:r>
        <w:r>
          <w:rPr>
            <w:noProof/>
          </w:rPr>
          <w:instrText xml:space="preserve"> PAGE   \* MERGEFORMAT </w:instrText>
        </w:r>
        <w:r w:rsidR="001C28C2">
          <w:rPr>
            <w:noProof/>
          </w:rPr>
          <w:fldChar w:fldCharType="separate"/>
        </w:r>
        <w:r w:rsidR="00CD3E7B">
          <w:rPr>
            <w:noProof/>
          </w:rPr>
          <w:t>5</w:t>
        </w:r>
        <w:r w:rsidR="001C28C2">
          <w:rPr>
            <w:noProof/>
          </w:rPr>
          <w:fldChar w:fldCharType="end"/>
        </w:r>
      </w:p>
    </w:sdtContent>
  </w:sdt>
  <w:p w:rsidR="005650B3" w:rsidRDefault="00565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27360"/>
      <w:docPartObj>
        <w:docPartGallery w:val="Page Numbers (Bottom of Page)"/>
        <w:docPartUnique/>
      </w:docPartObj>
    </w:sdtPr>
    <w:sdtEndPr/>
    <w:sdtContent>
      <w:p w:rsidR="00B31B46" w:rsidRDefault="00B31B46" w:rsidP="00170531">
        <w:pPr>
          <w:pStyle w:val="Footer"/>
          <w:jc w:val="center"/>
        </w:pPr>
        <w:r>
          <w:t xml:space="preserve">Page | </w:t>
        </w:r>
        <w:r w:rsidR="001C28C2">
          <w:rPr>
            <w:noProof/>
          </w:rPr>
          <w:fldChar w:fldCharType="begin"/>
        </w:r>
        <w:r>
          <w:rPr>
            <w:noProof/>
          </w:rPr>
          <w:instrText xml:space="preserve"> PAGE   \* MERGEFORMAT </w:instrText>
        </w:r>
        <w:r w:rsidR="001C28C2">
          <w:rPr>
            <w:noProof/>
          </w:rPr>
          <w:fldChar w:fldCharType="separate"/>
        </w:r>
        <w:r w:rsidR="00CD3E7B">
          <w:rPr>
            <w:noProof/>
          </w:rPr>
          <w:t>6</w:t>
        </w:r>
        <w:r w:rsidR="001C28C2">
          <w:rPr>
            <w:noProof/>
          </w:rPr>
          <w:fldChar w:fldCharType="end"/>
        </w:r>
      </w:p>
    </w:sdtContent>
  </w:sdt>
  <w:p w:rsidR="00B31B46" w:rsidRDefault="00B31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B3" w:rsidRDefault="005650B3" w:rsidP="0093288C">
    <w:pPr>
      <w:pStyle w:val="Footer"/>
      <w:jc w:val="center"/>
    </w:pPr>
    <w:r>
      <w:t xml:space="preserve">Page | </w:t>
    </w:r>
    <w:r w:rsidR="001C28C2">
      <w:rPr>
        <w:noProof/>
      </w:rPr>
      <w:fldChar w:fldCharType="begin"/>
    </w:r>
    <w:r>
      <w:rPr>
        <w:noProof/>
      </w:rPr>
      <w:instrText xml:space="preserve"> PAGE   \* MERGEFORMAT </w:instrText>
    </w:r>
    <w:r w:rsidR="001C28C2">
      <w:rPr>
        <w:noProof/>
      </w:rPr>
      <w:fldChar w:fldCharType="separate"/>
    </w:r>
    <w:r w:rsidR="00CD3E7B">
      <w:rPr>
        <w:noProof/>
      </w:rPr>
      <w:t>9</w:t>
    </w:r>
    <w:r w:rsidR="001C28C2">
      <w:rPr>
        <w:noProof/>
      </w:rPr>
      <w:fldChar w:fldCharType="end"/>
    </w:r>
  </w:p>
  <w:p w:rsidR="005650B3" w:rsidRDefault="0056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02" w:rsidRDefault="00686102" w:rsidP="00170531">
      <w:pPr>
        <w:spacing w:after="0" w:line="240" w:lineRule="auto"/>
      </w:pPr>
      <w:r>
        <w:separator/>
      </w:r>
    </w:p>
  </w:footnote>
  <w:footnote w:type="continuationSeparator" w:id="0">
    <w:p w:rsidR="00686102" w:rsidRDefault="00686102" w:rsidP="00170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A"/>
    <w:multiLevelType w:val="hybridMultilevel"/>
    <w:tmpl w:val="C86ECB92"/>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 w15:restartNumberingAfterBreak="0">
    <w:nsid w:val="042B1935"/>
    <w:multiLevelType w:val="hybridMultilevel"/>
    <w:tmpl w:val="9CD40F3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474105C"/>
    <w:multiLevelType w:val="hybridMultilevel"/>
    <w:tmpl w:val="3EEC60CA"/>
    <w:lvl w:ilvl="0" w:tplc="69F8A96C">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BD08CF"/>
    <w:multiLevelType w:val="hybridMultilevel"/>
    <w:tmpl w:val="4C56D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054C0"/>
    <w:multiLevelType w:val="hybridMultilevel"/>
    <w:tmpl w:val="F7946B30"/>
    <w:lvl w:ilvl="0" w:tplc="FBB01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9A2020"/>
    <w:multiLevelType w:val="hybridMultilevel"/>
    <w:tmpl w:val="3A3EB42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7CB6E32"/>
    <w:multiLevelType w:val="hybridMultilevel"/>
    <w:tmpl w:val="73CE3C74"/>
    <w:lvl w:ilvl="0" w:tplc="475298B8">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D63B4A"/>
    <w:multiLevelType w:val="hybridMultilevel"/>
    <w:tmpl w:val="81565C24"/>
    <w:lvl w:ilvl="0" w:tplc="FBB0160E">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21715B5"/>
    <w:multiLevelType w:val="hybridMultilevel"/>
    <w:tmpl w:val="02804C4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4AD29D9"/>
    <w:multiLevelType w:val="hybridMultilevel"/>
    <w:tmpl w:val="50121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9CA5C75"/>
    <w:multiLevelType w:val="hybridMultilevel"/>
    <w:tmpl w:val="8782127A"/>
    <w:lvl w:ilvl="0" w:tplc="9562393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2C2AAC"/>
    <w:multiLevelType w:val="hybridMultilevel"/>
    <w:tmpl w:val="28B4EB6C"/>
    <w:lvl w:ilvl="0" w:tplc="E7B0E964">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1F7A47"/>
    <w:multiLevelType w:val="hybridMultilevel"/>
    <w:tmpl w:val="99A6DBFA"/>
    <w:lvl w:ilvl="0" w:tplc="9FE83500">
      <w:start w:val="1"/>
      <w:numFmt w:val="decimal"/>
      <w:lvlText w:val="%1."/>
      <w:lvlJc w:val="left"/>
      <w:pPr>
        <w:ind w:left="2880" w:hanging="360"/>
      </w:pPr>
      <w:rPr>
        <w:rFonts w:hint="default"/>
      </w:rPr>
    </w:lvl>
    <w:lvl w:ilvl="1" w:tplc="10090019">
      <w:start w:val="1"/>
      <w:numFmt w:val="lowerLetter"/>
      <w:lvlText w:val="%2."/>
      <w:lvlJc w:val="left"/>
      <w:pPr>
        <w:ind w:left="2880" w:hanging="360"/>
      </w:pPr>
    </w:lvl>
    <w:lvl w:ilvl="2" w:tplc="9FE83500">
      <w:start w:val="1"/>
      <w:numFmt w:val="decimal"/>
      <w:lvlText w:val="%3."/>
      <w:lvlJc w:val="left"/>
      <w:pPr>
        <w:ind w:left="3600" w:hanging="180"/>
      </w:pPr>
      <w:rPr>
        <w:rFonts w:hint="default"/>
      </w:r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DE66D4F"/>
    <w:multiLevelType w:val="hybridMultilevel"/>
    <w:tmpl w:val="7C3A5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15D47DC"/>
    <w:multiLevelType w:val="hybridMultilevel"/>
    <w:tmpl w:val="E9528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9040FC"/>
    <w:multiLevelType w:val="hybridMultilevel"/>
    <w:tmpl w:val="AA8AEDEA"/>
    <w:lvl w:ilvl="0" w:tplc="FBB0160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18F1227"/>
    <w:multiLevelType w:val="hybridMultilevel"/>
    <w:tmpl w:val="69AAFB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32D1A41"/>
    <w:multiLevelType w:val="hybridMultilevel"/>
    <w:tmpl w:val="C9206D1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544A5A59"/>
    <w:multiLevelType w:val="hybridMultilevel"/>
    <w:tmpl w:val="9DE6EA6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6E26C91"/>
    <w:multiLevelType w:val="hybridMultilevel"/>
    <w:tmpl w:val="A0904D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640AFC"/>
    <w:multiLevelType w:val="hybridMultilevel"/>
    <w:tmpl w:val="63FC3B4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D0C6BA0"/>
    <w:multiLevelType w:val="hybridMultilevel"/>
    <w:tmpl w:val="4CFCD1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FAA44F0"/>
    <w:multiLevelType w:val="hybridMultilevel"/>
    <w:tmpl w:val="DD0A5EC0"/>
    <w:lvl w:ilvl="0" w:tplc="FBB0160E">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0D23408"/>
    <w:multiLevelType w:val="hybridMultilevel"/>
    <w:tmpl w:val="B8C259CA"/>
    <w:lvl w:ilvl="0" w:tplc="9FE83500">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457254"/>
    <w:multiLevelType w:val="hybridMultilevel"/>
    <w:tmpl w:val="07A2537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4B54D8"/>
    <w:multiLevelType w:val="hybridMultilevel"/>
    <w:tmpl w:val="5BF8B7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5DA1EE1"/>
    <w:multiLevelType w:val="hybridMultilevel"/>
    <w:tmpl w:val="ABD0D5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FD47019"/>
    <w:multiLevelType w:val="hybridMultilevel"/>
    <w:tmpl w:val="6972A25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8" w15:restartNumberingAfterBreak="0">
    <w:nsid w:val="6FDA5DDC"/>
    <w:multiLevelType w:val="hybridMultilevel"/>
    <w:tmpl w:val="1E34F6B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BF02CF"/>
    <w:multiLevelType w:val="hybridMultilevel"/>
    <w:tmpl w:val="F6E4122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788684A"/>
    <w:multiLevelType w:val="hybridMultilevel"/>
    <w:tmpl w:val="495E32DA"/>
    <w:lvl w:ilvl="0" w:tplc="A5DEE65C">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4B550C"/>
    <w:multiLevelType w:val="hybridMultilevel"/>
    <w:tmpl w:val="D34A7FFE"/>
    <w:lvl w:ilvl="0" w:tplc="2472A32A">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AA3615"/>
    <w:multiLevelType w:val="hybridMultilevel"/>
    <w:tmpl w:val="FC46B350"/>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3" w15:restartNumberingAfterBreak="0">
    <w:nsid w:val="7EBD74A7"/>
    <w:multiLevelType w:val="hybridMultilevel"/>
    <w:tmpl w:val="5D68D5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0"/>
  </w:num>
  <w:num w:numId="2">
    <w:abstractNumId w:val="19"/>
  </w:num>
  <w:num w:numId="3">
    <w:abstractNumId w:val="4"/>
  </w:num>
  <w:num w:numId="4">
    <w:abstractNumId w:val="24"/>
  </w:num>
  <w:num w:numId="5">
    <w:abstractNumId w:val="29"/>
  </w:num>
  <w:num w:numId="6">
    <w:abstractNumId w:val="21"/>
  </w:num>
  <w:num w:numId="7">
    <w:abstractNumId w:val="25"/>
  </w:num>
  <w:num w:numId="8">
    <w:abstractNumId w:val="16"/>
  </w:num>
  <w:num w:numId="9">
    <w:abstractNumId w:val="33"/>
  </w:num>
  <w:num w:numId="10">
    <w:abstractNumId w:val="11"/>
  </w:num>
  <w:num w:numId="11">
    <w:abstractNumId w:val="6"/>
  </w:num>
  <w:num w:numId="12">
    <w:abstractNumId w:val="15"/>
  </w:num>
  <w:num w:numId="13">
    <w:abstractNumId w:val="23"/>
  </w:num>
  <w:num w:numId="14">
    <w:abstractNumId w:val="31"/>
  </w:num>
  <w:num w:numId="15">
    <w:abstractNumId w:val="14"/>
  </w:num>
  <w:num w:numId="16">
    <w:abstractNumId w:val="18"/>
  </w:num>
  <w:num w:numId="17">
    <w:abstractNumId w:val="27"/>
  </w:num>
  <w:num w:numId="18">
    <w:abstractNumId w:val="12"/>
  </w:num>
  <w:num w:numId="19">
    <w:abstractNumId w:val="2"/>
  </w:num>
  <w:num w:numId="20">
    <w:abstractNumId w:val="22"/>
  </w:num>
  <w:num w:numId="21">
    <w:abstractNumId w:val="3"/>
  </w:num>
  <w:num w:numId="22">
    <w:abstractNumId w:val="0"/>
  </w:num>
  <w:num w:numId="23">
    <w:abstractNumId w:val="8"/>
  </w:num>
  <w:num w:numId="24">
    <w:abstractNumId w:val="26"/>
  </w:num>
  <w:num w:numId="25">
    <w:abstractNumId w:val="9"/>
  </w:num>
  <w:num w:numId="26">
    <w:abstractNumId w:val="1"/>
  </w:num>
  <w:num w:numId="27">
    <w:abstractNumId w:val="28"/>
  </w:num>
  <w:num w:numId="28">
    <w:abstractNumId w:val="5"/>
  </w:num>
  <w:num w:numId="29">
    <w:abstractNumId w:val="30"/>
  </w:num>
  <w:num w:numId="30">
    <w:abstractNumId w:val="7"/>
  </w:num>
  <w:num w:numId="31">
    <w:abstractNumId w:val="13"/>
  </w:num>
  <w:num w:numId="32">
    <w:abstractNumId w:val="10"/>
  </w:num>
  <w:num w:numId="33">
    <w:abstractNumId w:val="17"/>
  </w:num>
  <w:num w:numId="3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DC"/>
    <w:rsid w:val="000050EE"/>
    <w:rsid w:val="000051F3"/>
    <w:rsid w:val="000078F2"/>
    <w:rsid w:val="000142F2"/>
    <w:rsid w:val="00022E32"/>
    <w:rsid w:val="00030C90"/>
    <w:rsid w:val="0003437C"/>
    <w:rsid w:val="000451FA"/>
    <w:rsid w:val="00050066"/>
    <w:rsid w:val="0005772B"/>
    <w:rsid w:val="0006325F"/>
    <w:rsid w:val="00065468"/>
    <w:rsid w:val="000655B6"/>
    <w:rsid w:val="0006757C"/>
    <w:rsid w:val="00076376"/>
    <w:rsid w:val="000805A3"/>
    <w:rsid w:val="00082591"/>
    <w:rsid w:val="00086925"/>
    <w:rsid w:val="00091648"/>
    <w:rsid w:val="000A73E8"/>
    <w:rsid w:val="000C06C3"/>
    <w:rsid w:val="000C39F2"/>
    <w:rsid w:val="000D1FA8"/>
    <w:rsid w:val="000E72A9"/>
    <w:rsid w:val="000F28E9"/>
    <w:rsid w:val="000F46B4"/>
    <w:rsid w:val="000F7580"/>
    <w:rsid w:val="000F7776"/>
    <w:rsid w:val="00102387"/>
    <w:rsid w:val="00110C9D"/>
    <w:rsid w:val="00136855"/>
    <w:rsid w:val="0014203D"/>
    <w:rsid w:val="00144152"/>
    <w:rsid w:val="00151A31"/>
    <w:rsid w:val="0015389A"/>
    <w:rsid w:val="00153C77"/>
    <w:rsid w:val="001634D1"/>
    <w:rsid w:val="00163732"/>
    <w:rsid w:val="00164CD4"/>
    <w:rsid w:val="00170531"/>
    <w:rsid w:val="00171C7A"/>
    <w:rsid w:val="001762BC"/>
    <w:rsid w:val="00177696"/>
    <w:rsid w:val="00183941"/>
    <w:rsid w:val="00187865"/>
    <w:rsid w:val="00193E05"/>
    <w:rsid w:val="001963C8"/>
    <w:rsid w:val="001C28C2"/>
    <w:rsid w:val="001D1063"/>
    <w:rsid w:val="001E0165"/>
    <w:rsid w:val="001E0778"/>
    <w:rsid w:val="002121D5"/>
    <w:rsid w:val="002171A6"/>
    <w:rsid w:val="00225019"/>
    <w:rsid w:val="00272C47"/>
    <w:rsid w:val="002845F9"/>
    <w:rsid w:val="0029599F"/>
    <w:rsid w:val="00297F61"/>
    <w:rsid w:val="002B022C"/>
    <w:rsid w:val="002B1506"/>
    <w:rsid w:val="002B67E1"/>
    <w:rsid w:val="002C3FF3"/>
    <w:rsid w:val="002D179B"/>
    <w:rsid w:val="002D1DEC"/>
    <w:rsid w:val="002D3B61"/>
    <w:rsid w:val="002D449B"/>
    <w:rsid w:val="003030CE"/>
    <w:rsid w:val="00311297"/>
    <w:rsid w:val="003155D0"/>
    <w:rsid w:val="003166E8"/>
    <w:rsid w:val="0031743D"/>
    <w:rsid w:val="00322152"/>
    <w:rsid w:val="00324F94"/>
    <w:rsid w:val="0033647B"/>
    <w:rsid w:val="00336AF9"/>
    <w:rsid w:val="00344392"/>
    <w:rsid w:val="00352A5A"/>
    <w:rsid w:val="0035399D"/>
    <w:rsid w:val="00356A27"/>
    <w:rsid w:val="00356DC6"/>
    <w:rsid w:val="00366FD4"/>
    <w:rsid w:val="003714B1"/>
    <w:rsid w:val="00373397"/>
    <w:rsid w:val="00380859"/>
    <w:rsid w:val="0038458D"/>
    <w:rsid w:val="00387DA1"/>
    <w:rsid w:val="003978E3"/>
    <w:rsid w:val="003B0DBE"/>
    <w:rsid w:val="003B3ADC"/>
    <w:rsid w:val="003B401E"/>
    <w:rsid w:val="003C4C60"/>
    <w:rsid w:val="003D0F37"/>
    <w:rsid w:val="003D0F94"/>
    <w:rsid w:val="003D2FFE"/>
    <w:rsid w:val="003D3CE6"/>
    <w:rsid w:val="003D66F9"/>
    <w:rsid w:val="003E083A"/>
    <w:rsid w:val="00401324"/>
    <w:rsid w:val="00416F7F"/>
    <w:rsid w:val="0042466A"/>
    <w:rsid w:val="00431008"/>
    <w:rsid w:val="00435ED5"/>
    <w:rsid w:val="00436C6A"/>
    <w:rsid w:val="004374D8"/>
    <w:rsid w:val="004377DC"/>
    <w:rsid w:val="004473AF"/>
    <w:rsid w:val="004522B3"/>
    <w:rsid w:val="00464303"/>
    <w:rsid w:val="00466D7B"/>
    <w:rsid w:val="00471BF8"/>
    <w:rsid w:val="00474662"/>
    <w:rsid w:val="00481D77"/>
    <w:rsid w:val="004837DF"/>
    <w:rsid w:val="00485387"/>
    <w:rsid w:val="00487394"/>
    <w:rsid w:val="004B5317"/>
    <w:rsid w:val="004B5C99"/>
    <w:rsid w:val="004C4233"/>
    <w:rsid w:val="004D3509"/>
    <w:rsid w:val="004D57C2"/>
    <w:rsid w:val="00500339"/>
    <w:rsid w:val="005062D8"/>
    <w:rsid w:val="00511AD0"/>
    <w:rsid w:val="00513A0F"/>
    <w:rsid w:val="0051514E"/>
    <w:rsid w:val="00515617"/>
    <w:rsid w:val="005212CF"/>
    <w:rsid w:val="0052598A"/>
    <w:rsid w:val="005315E4"/>
    <w:rsid w:val="005365C0"/>
    <w:rsid w:val="005650B3"/>
    <w:rsid w:val="00576268"/>
    <w:rsid w:val="00595A4C"/>
    <w:rsid w:val="005A2574"/>
    <w:rsid w:val="005A3D33"/>
    <w:rsid w:val="005B099A"/>
    <w:rsid w:val="005C117C"/>
    <w:rsid w:val="005C1DCD"/>
    <w:rsid w:val="005C3DC9"/>
    <w:rsid w:val="005C4ED0"/>
    <w:rsid w:val="005D69A2"/>
    <w:rsid w:val="005D779A"/>
    <w:rsid w:val="005E7A00"/>
    <w:rsid w:val="005F05E6"/>
    <w:rsid w:val="005F21D9"/>
    <w:rsid w:val="005F4B6B"/>
    <w:rsid w:val="00602136"/>
    <w:rsid w:val="00611051"/>
    <w:rsid w:val="00613544"/>
    <w:rsid w:val="00616FCB"/>
    <w:rsid w:val="00620971"/>
    <w:rsid w:val="00644EB1"/>
    <w:rsid w:val="0064781D"/>
    <w:rsid w:val="00651A2C"/>
    <w:rsid w:val="006552E5"/>
    <w:rsid w:val="0066271B"/>
    <w:rsid w:val="00663D9D"/>
    <w:rsid w:val="0067192B"/>
    <w:rsid w:val="00675062"/>
    <w:rsid w:val="00680868"/>
    <w:rsid w:val="00686102"/>
    <w:rsid w:val="006A6425"/>
    <w:rsid w:val="006B6CE9"/>
    <w:rsid w:val="006C053B"/>
    <w:rsid w:val="006C5C6C"/>
    <w:rsid w:val="006C5EA6"/>
    <w:rsid w:val="006D36AF"/>
    <w:rsid w:val="006D7E3C"/>
    <w:rsid w:val="006F08B8"/>
    <w:rsid w:val="006F294E"/>
    <w:rsid w:val="007004DA"/>
    <w:rsid w:val="00701F5A"/>
    <w:rsid w:val="00702909"/>
    <w:rsid w:val="007060D8"/>
    <w:rsid w:val="00707018"/>
    <w:rsid w:val="0071770D"/>
    <w:rsid w:val="00725EF8"/>
    <w:rsid w:val="00737A70"/>
    <w:rsid w:val="0077057B"/>
    <w:rsid w:val="007822BA"/>
    <w:rsid w:val="00784B57"/>
    <w:rsid w:val="00784F51"/>
    <w:rsid w:val="00786399"/>
    <w:rsid w:val="007B140B"/>
    <w:rsid w:val="007B70ED"/>
    <w:rsid w:val="007C1542"/>
    <w:rsid w:val="007C20E9"/>
    <w:rsid w:val="007D4D37"/>
    <w:rsid w:val="007D7EDD"/>
    <w:rsid w:val="007E2639"/>
    <w:rsid w:val="007E381E"/>
    <w:rsid w:val="007E4255"/>
    <w:rsid w:val="007F5733"/>
    <w:rsid w:val="00812FAA"/>
    <w:rsid w:val="00815C39"/>
    <w:rsid w:val="0081675F"/>
    <w:rsid w:val="008308B7"/>
    <w:rsid w:val="00831C03"/>
    <w:rsid w:val="00837645"/>
    <w:rsid w:val="008637B0"/>
    <w:rsid w:val="008648E7"/>
    <w:rsid w:val="00867043"/>
    <w:rsid w:val="008761CB"/>
    <w:rsid w:val="00877ABC"/>
    <w:rsid w:val="008812CD"/>
    <w:rsid w:val="00881576"/>
    <w:rsid w:val="00884BEF"/>
    <w:rsid w:val="008879A7"/>
    <w:rsid w:val="00895070"/>
    <w:rsid w:val="008A0660"/>
    <w:rsid w:val="008A08CA"/>
    <w:rsid w:val="008B7E8A"/>
    <w:rsid w:val="008C524A"/>
    <w:rsid w:val="008D2D17"/>
    <w:rsid w:val="008E037F"/>
    <w:rsid w:val="008E1E91"/>
    <w:rsid w:val="009033A3"/>
    <w:rsid w:val="00913F80"/>
    <w:rsid w:val="00915013"/>
    <w:rsid w:val="00915F0E"/>
    <w:rsid w:val="0093288C"/>
    <w:rsid w:val="00932F69"/>
    <w:rsid w:val="00940EE9"/>
    <w:rsid w:val="00945AA7"/>
    <w:rsid w:val="0096067A"/>
    <w:rsid w:val="00966AEE"/>
    <w:rsid w:val="00966F8C"/>
    <w:rsid w:val="00970468"/>
    <w:rsid w:val="0097269C"/>
    <w:rsid w:val="00982809"/>
    <w:rsid w:val="00987D14"/>
    <w:rsid w:val="00991B2D"/>
    <w:rsid w:val="00994B30"/>
    <w:rsid w:val="009C725E"/>
    <w:rsid w:val="00A016F2"/>
    <w:rsid w:val="00A20001"/>
    <w:rsid w:val="00A20C25"/>
    <w:rsid w:val="00A3297F"/>
    <w:rsid w:val="00A3323C"/>
    <w:rsid w:val="00A34A5E"/>
    <w:rsid w:val="00A404E5"/>
    <w:rsid w:val="00A468DC"/>
    <w:rsid w:val="00A502DB"/>
    <w:rsid w:val="00A6008D"/>
    <w:rsid w:val="00A61597"/>
    <w:rsid w:val="00A63520"/>
    <w:rsid w:val="00A64D67"/>
    <w:rsid w:val="00A73793"/>
    <w:rsid w:val="00A7594A"/>
    <w:rsid w:val="00A81754"/>
    <w:rsid w:val="00A93114"/>
    <w:rsid w:val="00AA0540"/>
    <w:rsid w:val="00AA2D6C"/>
    <w:rsid w:val="00AA3398"/>
    <w:rsid w:val="00AA4E21"/>
    <w:rsid w:val="00AA7CD8"/>
    <w:rsid w:val="00AB0509"/>
    <w:rsid w:val="00AB0B78"/>
    <w:rsid w:val="00AB2340"/>
    <w:rsid w:val="00AC1076"/>
    <w:rsid w:val="00AC5F51"/>
    <w:rsid w:val="00AD406A"/>
    <w:rsid w:val="00AD57EE"/>
    <w:rsid w:val="00AE5C9A"/>
    <w:rsid w:val="00AE65D3"/>
    <w:rsid w:val="00B0666E"/>
    <w:rsid w:val="00B12CDF"/>
    <w:rsid w:val="00B31B46"/>
    <w:rsid w:val="00B37E54"/>
    <w:rsid w:val="00B4548D"/>
    <w:rsid w:val="00B61C8F"/>
    <w:rsid w:val="00B644FA"/>
    <w:rsid w:val="00BA4ED3"/>
    <w:rsid w:val="00BC07D9"/>
    <w:rsid w:val="00BC5D07"/>
    <w:rsid w:val="00BC696C"/>
    <w:rsid w:val="00BC6C38"/>
    <w:rsid w:val="00BD0F83"/>
    <w:rsid w:val="00BD29FB"/>
    <w:rsid w:val="00BE0049"/>
    <w:rsid w:val="00BE1A55"/>
    <w:rsid w:val="00BE32F7"/>
    <w:rsid w:val="00BE7F55"/>
    <w:rsid w:val="00BF10B4"/>
    <w:rsid w:val="00BF1B58"/>
    <w:rsid w:val="00C002F8"/>
    <w:rsid w:val="00C06FB0"/>
    <w:rsid w:val="00C10292"/>
    <w:rsid w:val="00C103DE"/>
    <w:rsid w:val="00C13973"/>
    <w:rsid w:val="00C158FA"/>
    <w:rsid w:val="00C22FA5"/>
    <w:rsid w:val="00C25C17"/>
    <w:rsid w:val="00C45597"/>
    <w:rsid w:val="00C67606"/>
    <w:rsid w:val="00C72561"/>
    <w:rsid w:val="00C81492"/>
    <w:rsid w:val="00C86A60"/>
    <w:rsid w:val="00CA41D0"/>
    <w:rsid w:val="00CD38E8"/>
    <w:rsid w:val="00CD3E7B"/>
    <w:rsid w:val="00CD7A8F"/>
    <w:rsid w:val="00D15605"/>
    <w:rsid w:val="00D3015B"/>
    <w:rsid w:val="00D3178D"/>
    <w:rsid w:val="00D339D3"/>
    <w:rsid w:val="00D34C30"/>
    <w:rsid w:val="00D35638"/>
    <w:rsid w:val="00D51497"/>
    <w:rsid w:val="00D90A7A"/>
    <w:rsid w:val="00D91E27"/>
    <w:rsid w:val="00DE4C45"/>
    <w:rsid w:val="00E0296E"/>
    <w:rsid w:val="00E075B5"/>
    <w:rsid w:val="00E11766"/>
    <w:rsid w:val="00E17725"/>
    <w:rsid w:val="00E20872"/>
    <w:rsid w:val="00E27D00"/>
    <w:rsid w:val="00E303CC"/>
    <w:rsid w:val="00E32F29"/>
    <w:rsid w:val="00E34A88"/>
    <w:rsid w:val="00E42DB2"/>
    <w:rsid w:val="00E44C08"/>
    <w:rsid w:val="00E52E78"/>
    <w:rsid w:val="00E536F9"/>
    <w:rsid w:val="00E56D36"/>
    <w:rsid w:val="00E64D44"/>
    <w:rsid w:val="00E654A8"/>
    <w:rsid w:val="00E7043F"/>
    <w:rsid w:val="00E75B89"/>
    <w:rsid w:val="00E839E8"/>
    <w:rsid w:val="00E855B5"/>
    <w:rsid w:val="00E87837"/>
    <w:rsid w:val="00E96A12"/>
    <w:rsid w:val="00EA3F56"/>
    <w:rsid w:val="00EB3483"/>
    <w:rsid w:val="00EB77A4"/>
    <w:rsid w:val="00EC7AA7"/>
    <w:rsid w:val="00ED0889"/>
    <w:rsid w:val="00EF2576"/>
    <w:rsid w:val="00EF307F"/>
    <w:rsid w:val="00F048A5"/>
    <w:rsid w:val="00F0552B"/>
    <w:rsid w:val="00F14A4A"/>
    <w:rsid w:val="00F16939"/>
    <w:rsid w:val="00F317A4"/>
    <w:rsid w:val="00F42776"/>
    <w:rsid w:val="00F46A96"/>
    <w:rsid w:val="00F50240"/>
    <w:rsid w:val="00F50712"/>
    <w:rsid w:val="00F5249C"/>
    <w:rsid w:val="00F54B6B"/>
    <w:rsid w:val="00F61714"/>
    <w:rsid w:val="00F63910"/>
    <w:rsid w:val="00F7313C"/>
    <w:rsid w:val="00F86B1E"/>
    <w:rsid w:val="00F91E48"/>
    <w:rsid w:val="00F92002"/>
    <w:rsid w:val="00FA6D75"/>
    <w:rsid w:val="00FC1BC9"/>
    <w:rsid w:val="00FE26A9"/>
    <w:rsid w:val="00FE333B"/>
    <w:rsid w:val="00FF619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895A5-C374-449D-95E8-154F76F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DC"/>
  </w:style>
  <w:style w:type="paragraph" w:styleId="Heading1">
    <w:name w:val="heading 1"/>
    <w:basedOn w:val="Normal"/>
    <w:next w:val="Normal"/>
    <w:link w:val="Heading1Char"/>
    <w:uiPriority w:val="9"/>
    <w:qFormat/>
    <w:rsid w:val="003B3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DC"/>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qFormat/>
    <w:rsid w:val="003B3ADC"/>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A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3ADC"/>
    <w:rPr>
      <w:rFonts w:eastAsiaTheme="minorEastAsia"/>
      <w:lang w:val="en-US"/>
    </w:rPr>
  </w:style>
  <w:style w:type="table" w:styleId="TableGrid">
    <w:name w:val="Table Grid"/>
    <w:basedOn w:val="TableNormal"/>
    <w:uiPriority w:val="59"/>
    <w:rsid w:val="003B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ADC"/>
    <w:pPr>
      <w:ind w:left="720"/>
      <w:contextualSpacing/>
    </w:pPr>
  </w:style>
  <w:style w:type="paragraph" w:customStyle="1" w:styleId="TableContents">
    <w:name w:val="Table Contents"/>
    <w:basedOn w:val="Normal"/>
    <w:rsid w:val="003B3ADC"/>
    <w:pPr>
      <w:widowControl w:val="0"/>
      <w:suppressLineNumbers/>
      <w:suppressAutoHyphens/>
      <w:spacing w:after="0" w:line="240" w:lineRule="auto"/>
    </w:pPr>
    <w:rPr>
      <w:rFonts w:ascii="Times New Roman" w:eastAsia="SimSun" w:hAnsi="Times New Roman" w:cs="Tahoma"/>
      <w:kern w:val="1"/>
      <w:sz w:val="24"/>
      <w:szCs w:val="24"/>
      <w:lang w:val="en-US" w:eastAsia="hi-IN" w:bidi="hi-IN"/>
    </w:rPr>
  </w:style>
  <w:style w:type="paragraph" w:customStyle="1" w:styleId="m4409733145442433751ecxmsonormal">
    <w:name w:val="m_4409733145442433751ecxmsonormal"/>
    <w:basedOn w:val="Normal"/>
    <w:rsid w:val="003B3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rsid w:val="003B3A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DC"/>
    <w:rPr>
      <w:rFonts w:ascii="Tahoma" w:hAnsi="Tahoma" w:cs="Tahoma"/>
      <w:sz w:val="16"/>
      <w:szCs w:val="16"/>
    </w:rPr>
  </w:style>
  <w:style w:type="character" w:customStyle="1" w:styleId="Heading1Char">
    <w:name w:val="Heading 1 Char"/>
    <w:basedOn w:val="DefaultParagraphFont"/>
    <w:link w:val="Heading1"/>
    <w:uiPriority w:val="9"/>
    <w:rsid w:val="003B3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DC"/>
    <w:rPr>
      <w:rFonts w:ascii="Arial" w:eastAsia="Times New Roman" w:hAnsi="Arial" w:cs="Arial"/>
      <w:b/>
      <w:bCs/>
      <w:i/>
      <w:iCs/>
      <w:sz w:val="28"/>
      <w:szCs w:val="28"/>
      <w:lang w:val="en-US"/>
    </w:rPr>
  </w:style>
  <w:style w:type="character" w:customStyle="1" w:styleId="Heading4Char">
    <w:name w:val="Heading 4 Char"/>
    <w:basedOn w:val="DefaultParagraphFont"/>
    <w:link w:val="Heading4"/>
    <w:rsid w:val="003B3ADC"/>
    <w:rPr>
      <w:rFonts w:ascii="Times New Roman" w:eastAsia="Times New Roman" w:hAnsi="Times New Roman" w:cs="Times New Roman"/>
      <w:b/>
      <w:bCs/>
      <w:sz w:val="28"/>
      <w:szCs w:val="28"/>
      <w:lang w:val="en-US"/>
    </w:rPr>
  </w:style>
  <w:style w:type="paragraph" w:styleId="BodyText">
    <w:name w:val="Body Text"/>
    <w:basedOn w:val="Normal"/>
    <w:link w:val="BodyTextChar"/>
    <w:rsid w:val="003B3ADC"/>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3B3ADC"/>
    <w:rPr>
      <w:rFonts w:ascii="Tahoma" w:eastAsia="Times New Roman" w:hAnsi="Tahoma" w:cs="Times New Roman"/>
      <w:sz w:val="24"/>
      <w:szCs w:val="20"/>
    </w:rPr>
  </w:style>
  <w:style w:type="paragraph" w:styleId="TOCHeading">
    <w:name w:val="TOC Heading"/>
    <w:basedOn w:val="Heading1"/>
    <w:next w:val="Normal"/>
    <w:uiPriority w:val="39"/>
    <w:unhideWhenUsed/>
    <w:qFormat/>
    <w:rsid w:val="003D66F9"/>
    <w:pPr>
      <w:outlineLvl w:val="9"/>
    </w:pPr>
    <w:rPr>
      <w:lang w:val="en-US"/>
    </w:rPr>
  </w:style>
  <w:style w:type="paragraph" w:styleId="TOC2">
    <w:name w:val="toc 2"/>
    <w:basedOn w:val="Normal"/>
    <w:next w:val="Normal"/>
    <w:autoRedefine/>
    <w:uiPriority w:val="39"/>
    <w:unhideWhenUsed/>
    <w:qFormat/>
    <w:rsid w:val="003D66F9"/>
    <w:pPr>
      <w:spacing w:after="100"/>
      <w:ind w:left="220"/>
    </w:pPr>
    <w:rPr>
      <w:rFonts w:eastAsiaTheme="minorEastAsia"/>
      <w:lang w:val="en-US"/>
    </w:rPr>
  </w:style>
  <w:style w:type="paragraph" w:styleId="TOC1">
    <w:name w:val="toc 1"/>
    <w:basedOn w:val="Normal"/>
    <w:next w:val="Normal"/>
    <w:autoRedefine/>
    <w:uiPriority w:val="39"/>
    <w:unhideWhenUsed/>
    <w:qFormat/>
    <w:rsid w:val="003D66F9"/>
    <w:pPr>
      <w:spacing w:after="100"/>
    </w:pPr>
    <w:rPr>
      <w:rFonts w:eastAsiaTheme="minorEastAsia"/>
      <w:lang w:val="en-US"/>
    </w:rPr>
  </w:style>
  <w:style w:type="paragraph" w:styleId="TOC3">
    <w:name w:val="toc 3"/>
    <w:basedOn w:val="Normal"/>
    <w:next w:val="Normal"/>
    <w:autoRedefine/>
    <w:uiPriority w:val="39"/>
    <w:semiHidden/>
    <w:unhideWhenUsed/>
    <w:qFormat/>
    <w:rsid w:val="003D66F9"/>
    <w:pPr>
      <w:spacing w:after="100"/>
      <w:ind w:left="440"/>
    </w:pPr>
    <w:rPr>
      <w:rFonts w:eastAsiaTheme="minorEastAsia"/>
      <w:lang w:val="en-US"/>
    </w:rPr>
  </w:style>
  <w:style w:type="character" w:styleId="Hyperlink">
    <w:name w:val="Hyperlink"/>
    <w:basedOn w:val="DefaultParagraphFont"/>
    <w:uiPriority w:val="99"/>
    <w:unhideWhenUsed/>
    <w:rsid w:val="003978E3"/>
    <w:rPr>
      <w:color w:val="0000FF" w:themeColor="hyperlink"/>
      <w:u w:val="single"/>
    </w:rPr>
  </w:style>
  <w:style w:type="paragraph" w:styleId="Header">
    <w:name w:val="header"/>
    <w:basedOn w:val="Normal"/>
    <w:link w:val="HeaderChar"/>
    <w:uiPriority w:val="99"/>
    <w:semiHidden/>
    <w:unhideWhenUsed/>
    <w:rsid w:val="00170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531"/>
  </w:style>
  <w:style w:type="paragraph" w:styleId="Footer">
    <w:name w:val="footer"/>
    <w:basedOn w:val="Normal"/>
    <w:link w:val="FooterChar"/>
    <w:uiPriority w:val="99"/>
    <w:unhideWhenUsed/>
    <w:rsid w:val="0017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31"/>
  </w:style>
  <w:style w:type="character" w:styleId="FollowedHyperlink">
    <w:name w:val="FollowedHyperlink"/>
    <w:basedOn w:val="DefaultParagraphFont"/>
    <w:uiPriority w:val="99"/>
    <w:semiHidden/>
    <w:unhideWhenUsed/>
    <w:rsid w:val="00D90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8930">
      <w:bodyDiv w:val="1"/>
      <w:marLeft w:val="0"/>
      <w:marRight w:val="0"/>
      <w:marTop w:val="0"/>
      <w:marBottom w:val="0"/>
      <w:divBdr>
        <w:top w:val="none" w:sz="0" w:space="0" w:color="auto"/>
        <w:left w:val="none" w:sz="0" w:space="0" w:color="auto"/>
        <w:bottom w:val="none" w:sz="0" w:space="0" w:color="auto"/>
        <w:right w:val="none" w:sz="0" w:space="0" w:color="auto"/>
      </w:divBdr>
    </w:div>
    <w:div w:id="870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lin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wn2bcreative.com/wp-content/uploads/2015/08/Liturgical-Vestments-Match-u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awn2bcreative.com/wp-content/uploads/2015/07/Liturgical-Objects-Match-up.pdf" TargetMode="External"/><Relationship Id="rId4" Type="http://schemas.openxmlformats.org/officeDocument/2006/relationships/settings" Target="settings.xml"/><Relationship Id="rId9" Type="http://schemas.openxmlformats.org/officeDocument/2006/relationships/hyperlink" Target="http://clipart-library.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6DEF-0DB1-4881-9535-F3A825C7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3258</Words>
  <Characters>18576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Diocesan Youth Retreat Team</vt:lpstr>
    </vt:vector>
  </TitlesOfParts>
  <Company>Toshiba</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Youth Retreat Team</dc:title>
  <dc:creator>Jun Cruz</dc:creator>
  <cp:lastModifiedBy>Dorothy Burns</cp:lastModifiedBy>
  <cp:revision>2</cp:revision>
  <dcterms:created xsi:type="dcterms:W3CDTF">2019-03-29T19:54:00Z</dcterms:created>
  <dcterms:modified xsi:type="dcterms:W3CDTF">2019-03-29T19:54:00Z</dcterms:modified>
</cp:coreProperties>
</file>